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0CEB" w14:textId="77777777" w:rsidR="00167FBD" w:rsidRPr="00305C3C" w:rsidRDefault="00331C3B" w:rsidP="00BD1AFA">
      <w:pPr>
        <w:spacing w:after="240" w:line="288" w:lineRule="auto"/>
        <w:jc w:val="center"/>
        <w:rPr>
          <w:rFonts w:ascii="Calibri" w:hAnsi="Calibri"/>
          <w:b/>
          <w:sz w:val="28"/>
          <w:szCs w:val="28"/>
          <w:u w:val="single"/>
        </w:rPr>
      </w:pPr>
      <w:bookmarkStart w:id="0" w:name="_GoBack"/>
      <w:bookmarkEnd w:id="0"/>
      <w:r w:rsidRPr="00305C3C">
        <w:rPr>
          <w:rFonts w:ascii="Calibri" w:hAnsi="Calibri"/>
          <w:b/>
          <w:sz w:val="28"/>
          <w:szCs w:val="28"/>
          <w:u w:val="single"/>
        </w:rPr>
        <w:t xml:space="preserve">TERMO DE REFERÊNCIA </w:t>
      </w:r>
    </w:p>
    <w:p w14:paraId="4F9A12EA" w14:textId="120FB8D2" w:rsidR="00BD1AFA" w:rsidRDefault="00305C3C" w:rsidP="00BD1AFA">
      <w:pPr>
        <w:spacing w:after="240" w:line="288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Estudo referente aos Critérios Locacionais definidos pela </w:t>
      </w:r>
      <w:r w:rsidR="00E67FB5" w:rsidRPr="00992D4B">
        <w:rPr>
          <w:rFonts w:ascii="Calibri" w:hAnsi="Calibri"/>
          <w:b/>
          <w:sz w:val="28"/>
          <w:szCs w:val="28"/>
        </w:rPr>
        <w:t>D</w:t>
      </w:r>
      <w:r w:rsidR="00331C3B">
        <w:rPr>
          <w:rFonts w:ascii="Calibri" w:hAnsi="Calibri"/>
          <w:b/>
          <w:sz w:val="28"/>
          <w:szCs w:val="28"/>
        </w:rPr>
        <w:t xml:space="preserve">eliberação </w:t>
      </w:r>
      <w:r w:rsidR="00E67FB5" w:rsidRPr="00992D4B">
        <w:rPr>
          <w:rFonts w:ascii="Calibri" w:hAnsi="Calibri"/>
          <w:b/>
          <w:sz w:val="28"/>
          <w:szCs w:val="28"/>
        </w:rPr>
        <w:t>N</w:t>
      </w:r>
      <w:r w:rsidR="00331C3B">
        <w:rPr>
          <w:rFonts w:ascii="Calibri" w:hAnsi="Calibri"/>
          <w:b/>
          <w:sz w:val="28"/>
          <w:szCs w:val="28"/>
        </w:rPr>
        <w:t>ormativa</w:t>
      </w:r>
      <w:r w:rsidR="00E67FB5" w:rsidRPr="00992D4B">
        <w:rPr>
          <w:rFonts w:ascii="Calibri" w:hAnsi="Calibri"/>
          <w:b/>
          <w:sz w:val="28"/>
          <w:szCs w:val="28"/>
        </w:rPr>
        <w:t xml:space="preserve"> </w:t>
      </w:r>
      <w:r w:rsidR="001B4B71">
        <w:rPr>
          <w:rFonts w:ascii="Calibri" w:hAnsi="Calibri"/>
          <w:b/>
          <w:sz w:val="28"/>
          <w:szCs w:val="28"/>
        </w:rPr>
        <w:t>Copam</w:t>
      </w:r>
      <w:r>
        <w:rPr>
          <w:rFonts w:ascii="Calibri" w:hAnsi="Calibri"/>
          <w:b/>
          <w:sz w:val="28"/>
          <w:szCs w:val="28"/>
        </w:rPr>
        <w:t xml:space="preserve"> </w:t>
      </w:r>
      <w:r w:rsidR="00E67FB5" w:rsidRPr="00992D4B">
        <w:rPr>
          <w:rFonts w:ascii="Calibri" w:hAnsi="Calibri"/>
          <w:b/>
          <w:sz w:val="28"/>
          <w:szCs w:val="28"/>
        </w:rPr>
        <w:t>217/2017</w:t>
      </w:r>
      <w:r>
        <w:rPr>
          <w:rFonts w:ascii="Calibri" w:hAnsi="Calibri"/>
          <w:b/>
          <w:sz w:val="28"/>
          <w:szCs w:val="28"/>
        </w:rPr>
        <w:t xml:space="preserve"> – Unidades de Conservação, Áreas Prioritárias para a Conservação, Reserva da Biosfera, Sítio Ramsar e Corredores Ecológicos</w:t>
      </w:r>
    </w:p>
    <w:p w14:paraId="6328C9CF" w14:textId="63264E63" w:rsidR="00BD1AFA" w:rsidRDefault="00F823A3" w:rsidP="00BD1AFA">
      <w:pPr>
        <w:pStyle w:val="PargrafodaLista"/>
        <w:numPr>
          <w:ilvl w:val="0"/>
          <w:numId w:val="8"/>
        </w:numPr>
        <w:spacing w:after="240" w:line="288" w:lineRule="auto"/>
        <w:ind w:left="426"/>
        <w:contextualSpacing w:val="0"/>
        <w:jc w:val="both"/>
        <w:rPr>
          <w:rFonts w:ascii="Calibri" w:hAnsi="Calibri" w:cs="Arial"/>
          <w:b/>
          <w:u w:val="single"/>
        </w:rPr>
      </w:pPr>
      <w:r w:rsidRPr="00992D4B">
        <w:rPr>
          <w:rFonts w:ascii="Calibri" w:hAnsi="Calibri" w:cs="Arial"/>
          <w:b/>
          <w:u w:val="single"/>
        </w:rPr>
        <w:t>Introdução</w:t>
      </w:r>
    </w:p>
    <w:p w14:paraId="7F71292B" w14:textId="446F165F" w:rsidR="00A070B9" w:rsidRDefault="00F37866" w:rsidP="00BD1AFA">
      <w:pPr>
        <w:spacing w:after="240" w:line="288" w:lineRule="auto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>A Deliberação Normativa</w:t>
      </w:r>
      <w:r w:rsidR="00840ACA">
        <w:rPr>
          <w:rFonts w:ascii="Calibri" w:hAnsi="Calibri" w:cs="Arial"/>
        </w:rPr>
        <w:t xml:space="preserve"> - DN</w:t>
      </w:r>
      <w:r w:rsidRPr="00992D4B">
        <w:rPr>
          <w:rFonts w:ascii="Calibri" w:hAnsi="Calibri" w:cs="Arial"/>
        </w:rPr>
        <w:t xml:space="preserve"> </w:t>
      </w:r>
      <w:r w:rsidR="001B4B71">
        <w:rPr>
          <w:rFonts w:ascii="Calibri" w:hAnsi="Calibri" w:cs="Arial"/>
        </w:rPr>
        <w:t>Copam</w:t>
      </w:r>
      <w:r w:rsidRPr="00992D4B">
        <w:rPr>
          <w:rFonts w:ascii="Calibri" w:hAnsi="Calibri" w:cs="Arial"/>
        </w:rPr>
        <w:t xml:space="preserve"> </w:t>
      </w:r>
      <w:r w:rsidR="001B4B71">
        <w:rPr>
          <w:rFonts w:ascii="Calibri" w:hAnsi="Calibri" w:cs="Arial"/>
        </w:rPr>
        <w:t>n</w:t>
      </w:r>
      <w:r w:rsidR="001B4B71" w:rsidRPr="00992D4B">
        <w:rPr>
          <w:rFonts w:ascii="Calibri" w:hAnsi="Calibri" w:cs="Arial"/>
        </w:rPr>
        <w:t xml:space="preserve">º </w:t>
      </w:r>
      <w:r w:rsidRPr="00992D4B">
        <w:rPr>
          <w:rFonts w:ascii="Calibri" w:hAnsi="Calibri" w:cs="Arial"/>
        </w:rPr>
        <w:t>21</w:t>
      </w:r>
      <w:r w:rsidR="003D4DBB" w:rsidRPr="00992D4B">
        <w:rPr>
          <w:rFonts w:ascii="Calibri" w:hAnsi="Calibri" w:cs="Arial"/>
        </w:rPr>
        <w:t>7/2017</w:t>
      </w:r>
      <w:r w:rsidR="00A070B9">
        <w:rPr>
          <w:rFonts w:ascii="Calibri" w:hAnsi="Calibri" w:cs="Arial"/>
        </w:rPr>
        <w:t>,</w:t>
      </w:r>
      <w:r w:rsidR="00F823A3" w:rsidRPr="00992D4B">
        <w:rPr>
          <w:rFonts w:ascii="Calibri" w:hAnsi="Calibri" w:cs="Arial"/>
        </w:rPr>
        <w:t xml:space="preserve"> em sua tabela 4</w:t>
      </w:r>
      <w:r w:rsidR="00167FBD" w:rsidRPr="00992D4B">
        <w:rPr>
          <w:rFonts w:ascii="Calibri" w:hAnsi="Calibri" w:cs="Arial"/>
        </w:rPr>
        <w:t>,</w:t>
      </w:r>
      <w:r w:rsidR="003D4DBB" w:rsidRPr="00992D4B">
        <w:rPr>
          <w:rFonts w:ascii="Calibri" w:hAnsi="Calibri" w:cs="Arial"/>
        </w:rPr>
        <w:t xml:space="preserve"> </w:t>
      </w:r>
      <w:r w:rsidR="00A070B9">
        <w:rPr>
          <w:rFonts w:ascii="Calibri" w:hAnsi="Calibri" w:cs="Arial"/>
        </w:rPr>
        <w:t xml:space="preserve">prevê </w:t>
      </w:r>
      <w:r w:rsidRPr="00992D4B">
        <w:rPr>
          <w:rFonts w:ascii="Calibri" w:hAnsi="Calibri" w:cs="Arial"/>
        </w:rPr>
        <w:t xml:space="preserve">critérios </w:t>
      </w:r>
      <w:r w:rsidR="00625051" w:rsidRPr="00992D4B">
        <w:rPr>
          <w:rFonts w:ascii="Calibri" w:hAnsi="Calibri" w:cs="Arial"/>
        </w:rPr>
        <w:t>locacionais para</w:t>
      </w:r>
      <w:r w:rsidRPr="00992D4B">
        <w:rPr>
          <w:rFonts w:ascii="Calibri" w:hAnsi="Calibri" w:cs="Arial"/>
        </w:rPr>
        <w:t xml:space="preserve"> o enquadramento de empreendimentos passí</w:t>
      </w:r>
      <w:r w:rsidR="00E67FB5" w:rsidRPr="00992D4B">
        <w:rPr>
          <w:rFonts w:ascii="Calibri" w:hAnsi="Calibri" w:cs="Arial"/>
        </w:rPr>
        <w:t>v</w:t>
      </w:r>
      <w:r w:rsidR="00A070B9">
        <w:rPr>
          <w:rFonts w:ascii="Calibri" w:hAnsi="Calibri" w:cs="Arial"/>
        </w:rPr>
        <w:t>eis de regularização ambiental, sendo objeto deste Termo de Referência os “Critérios Locacionais” abaixo relacionados</w:t>
      </w:r>
      <w:r w:rsidR="0011325B">
        <w:rPr>
          <w:rFonts w:ascii="Calibri" w:hAnsi="Calibri" w:cs="Arial"/>
        </w:rPr>
        <w:t xml:space="preserve"> e </w:t>
      </w:r>
      <w:r w:rsidR="0011325B" w:rsidRPr="00911F33">
        <w:rPr>
          <w:rFonts w:ascii="Calibri" w:hAnsi="Calibri" w:cs="Arial"/>
        </w:rPr>
        <w:t xml:space="preserve">disponíveis para consulta </w:t>
      </w:r>
      <w:r w:rsidR="00911F33" w:rsidRPr="00911F33">
        <w:rPr>
          <w:rFonts w:ascii="Calibri" w:hAnsi="Calibri" w:cs="Arial"/>
        </w:rPr>
        <w:t xml:space="preserve">na </w:t>
      </w:r>
      <w:r w:rsidR="0011325B" w:rsidRPr="00911F33">
        <w:rPr>
          <w:rFonts w:ascii="Calibri" w:hAnsi="Calibri" w:cs="Arial"/>
        </w:rPr>
        <w:t>I</w:t>
      </w:r>
      <w:r w:rsidR="00911F33" w:rsidRPr="00911F33">
        <w:rPr>
          <w:rFonts w:ascii="Calibri" w:hAnsi="Calibri" w:cs="Arial"/>
        </w:rPr>
        <w:t xml:space="preserve">nfraestrutura de </w:t>
      </w:r>
      <w:r w:rsidR="0011325B" w:rsidRPr="00911F33">
        <w:rPr>
          <w:rFonts w:ascii="Calibri" w:hAnsi="Calibri" w:cs="Arial"/>
        </w:rPr>
        <w:t>D</w:t>
      </w:r>
      <w:r w:rsidR="00911F33" w:rsidRPr="00911F33">
        <w:rPr>
          <w:rFonts w:ascii="Calibri" w:hAnsi="Calibri" w:cs="Arial"/>
        </w:rPr>
        <w:t xml:space="preserve">ados </w:t>
      </w:r>
      <w:r w:rsidR="0011325B" w:rsidRPr="00911F33">
        <w:rPr>
          <w:rFonts w:ascii="Calibri" w:hAnsi="Calibri" w:cs="Arial"/>
        </w:rPr>
        <w:t>E</w:t>
      </w:r>
      <w:r w:rsidR="00840ACA">
        <w:rPr>
          <w:rFonts w:ascii="Calibri" w:hAnsi="Calibri" w:cs="Arial"/>
        </w:rPr>
        <w:t>spa</w:t>
      </w:r>
      <w:r w:rsidR="00911F33" w:rsidRPr="00911F33">
        <w:rPr>
          <w:rFonts w:ascii="Calibri" w:hAnsi="Calibri" w:cs="Arial"/>
        </w:rPr>
        <w:t>ciais - IDE</w:t>
      </w:r>
      <w:r w:rsidR="0011325B" w:rsidRPr="00911F33">
        <w:rPr>
          <w:rFonts w:ascii="Calibri" w:hAnsi="Calibri" w:cs="Arial"/>
        </w:rPr>
        <w:t>/Sisema</w:t>
      </w:r>
      <w:r w:rsidR="00840ACA">
        <w:rPr>
          <w:rFonts w:ascii="Calibri" w:hAnsi="Calibri" w:cs="Arial"/>
        </w:rPr>
        <w:t>.</w:t>
      </w:r>
    </w:p>
    <w:tbl>
      <w:tblPr>
        <w:tblW w:w="9344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8"/>
        <w:gridCol w:w="1036"/>
      </w:tblGrid>
      <w:tr w:rsidR="00070E4A" w:rsidRPr="00BD1AFA" w14:paraId="2C8E03E6" w14:textId="77777777" w:rsidTr="00C839F8">
        <w:trPr>
          <w:trHeight w:val="368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62BD" w14:textId="77777777" w:rsidR="00AB5D54" w:rsidRPr="00BD1AFA" w:rsidRDefault="00AB5D54" w:rsidP="00BD1A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Critérios Locacionais de Enquadramento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B9EA" w14:textId="77777777" w:rsidR="00AB5D54" w:rsidRPr="00BD1AFA" w:rsidRDefault="00AB5D54" w:rsidP="00BD1A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Peso</w:t>
            </w:r>
          </w:p>
        </w:tc>
      </w:tr>
      <w:tr w:rsidR="00070E4A" w:rsidRPr="00BD1AFA" w14:paraId="5B7F8735" w14:textId="77777777" w:rsidTr="00C839F8">
        <w:trPr>
          <w:trHeight w:val="543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69BE" w14:textId="77777777" w:rsidR="00AB5D54" w:rsidRPr="00BD1AFA" w:rsidRDefault="00AB5D54" w:rsidP="00BD1A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Localização prevista em Unidade de Conservação de Proteção Integral, nas hipóteses previstas em Lei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7A0A" w14:textId="77777777" w:rsidR="00AB5D54" w:rsidRPr="00BD1AFA" w:rsidRDefault="00AB5D54" w:rsidP="00BD1A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070E4A" w:rsidRPr="00BD1AFA" w14:paraId="2D15CCE4" w14:textId="77777777" w:rsidTr="00C839F8">
        <w:trPr>
          <w:trHeight w:val="543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D139" w14:textId="77777777" w:rsidR="00AB5D54" w:rsidRPr="00BD1AFA" w:rsidRDefault="00AB5D54" w:rsidP="00BD1A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Localização prevista em zona de amortecimento de Unidade de Conservação de Proteção Integral, ou na faixa de 3 km do seu entorno quando não houver zona de amortecimento estabelecida por Plano de Manejo; excluídas as áreas urbanas.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50CC" w14:textId="77777777" w:rsidR="00AB5D54" w:rsidRPr="00BD1AFA" w:rsidRDefault="00AB5D54" w:rsidP="00BD1A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 </w:t>
            </w:r>
          </w:p>
          <w:p w14:paraId="22157AD4" w14:textId="77777777" w:rsidR="00AB5D54" w:rsidRPr="00BD1AFA" w:rsidRDefault="00AB5D54" w:rsidP="00BD1A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070E4A" w:rsidRPr="00BD1AFA" w14:paraId="7530A68C" w14:textId="77777777" w:rsidTr="00C839F8">
        <w:trPr>
          <w:trHeight w:val="348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114F" w14:textId="77777777" w:rsidR="00AB5D54" w:rsidRPr="00BD1AFA" w:rsidRDefault="00AB5D54" w:rsidP="00BD1A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Localização prevista em Unidade de Conservação de Uso Sustentável, exceto APA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CC4F" w14:textId="77777777" w:rsidR="00AB5D54" w:rsidRPr="00BD1AFA" w:rsidRDefault="00AB5D54" w:rsidP="00BD1A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1</w:t>
            </w:r>
          </w:p>
        </w:tc>
      </w:tr>
      <w:tr w:rsidR="00070E4A" w:rsidRPr="00BD1AFA" w14:paraId="458B135D" w14:textId="77777777" w:rsidTr="00C839F8">
        <w:trPr>
          <w:trHeight w:val="348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3D5F" w14:textId="77777777" w:rsidR="008D338D" w:rsidRPr="00BD1AFA" w:rsidRDefault="008D338D" w:rsidP="00BD1A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sz w:val="20"/>
                <w:szCs w:val="20"/>
              </w:rPr>
              <w:t xml:space="preserve">Supressão de vegetação nativa em áreas prioritárias para conservação, considerada de importância </w:t>
            </w:r>
            <w:proofErr w:type="gramStart"/>
            <w:r w:rsidRPr="00BD1AFA">
              <w:rPr>
                <w:sz w:val="20"/>
                <w:szCs w:val="20"/>
              </w:rPr>
              <w:t>biológica</w:t>
            </w:r>
            <w:r w:rsidRPr="00BD1AFA">
              <w:rPr>
                <w:rStyle w:val="grame"/>
                <w:sz w:val="20"/>
                <w:szCs w:val="20"/>
              </w:rPr>
              <w:t>  </w:t>
            </w:r>
            <w:r w:rsidRPr="00BD1AFA">
              <w:rPr>
                <w:sz w:val="20"/>
                <w:szCs w:val="20"/>
              </w:rPr>
              <w:t>“</w:t>
            </w:r>
            <w:proofErr w:type="gramEnd"/>
            <w:r w:rsidRPr="00BD1AFA">
              <w:rPr>
                <w:sz w:val="20"/>
                <w:szCs w:val="20"/>
              </w:rPr>
              <w:t>extrema” ou “especial”, exceto árvores isoladas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50BC" w14:textId="77777777" w:rsidR="008D338D" w:rsidRPr="00BD1AFA" w:rsidRDefault="008D338D" w:rsidP="00BD1A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BD1AFA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2</w:t>
            </w:r>
          </w:p>
        </w:tc>
      </w:tr>
      <w:tr w:rsidR="00070E4A" w:rsidRPr="00BD1AFA" w14:paraId="44016AC8" w14:textId="77777777" w:rsidTr="00C839F8">
        <w:trPr>
          <w:trHeight w:val="348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B32D" w14:textId="77777777" w:rsidR="008D338D" w:rsidRPr="00BD1AFA" w:rsidRDefault="008D338D" w:rsidP="00BD1A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1AFA">
              <w:rPr>
                <w:sz w:val="20"/>
                <w:szCs w:val="20"/>
              </w:rPr>
              <w:t>Localização prevista em Reserva da Biosfera, excluídas as áreas </w:t>
            </w:r>
            <w:r w:rsidRPr="00BD1AFA">
              <w:rPr>
                <w:rStyle w:val="grame"/>
                <w:sz w:val="20"/>
                <w:szCs w:val="20"/>
              </w:rPr>
              <w:t>urbanas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7766" w14:textId="77777777" w:rsidR="008D338D" w:rsidRPr="00BD1AFA" w:rsidRDefault="008D338D" w:rsidP="00BD1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AFA">
              <w:rPr>
                <w:rStyle w:val="grame"/>
                <w:sz w:val="20"/>
                <w:szCs w:val="20"/>
              </w:rPr>
              <w:t>1</w:t>
            </w:r>
          </w:p>
        </w:tc>
      </w:tr>
      <w:tr w:rsidR="00070E4A" w:rsidRPr="00BD1AFA" w14:paraId="1293DBF4" w14:textId="77777777" w:rsidTr="00C839F8">
        <w:trPr>
          <w:trHeight w:val="348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55A0" w14:textId="77777777" w:rsidR="008D338D" w:rsidRPr="00BD1AFA" w:rsidRDefault="008D338D" w:rsidP="00BD1A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1AFA">
              <w:rPr>
                <w:sz w:val="20"/>
                <w:szCs w:val="20"/>
              </w:rPr>
              <w:t>Localização prevista em Corredor Ecológico formalmente instituído, conforme previsão </w:t>
            </w:r>
            <w:r w:rsidRPr="00BD1AFA">
              <w:rPr>
                <w:rStyle w:val="grame"/>
                <w:sz w:val="20"/>
                <w:szCs w:val="20"/>
              </w:rPr>
              <w:t>legal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7BDE" w14:textId="77777777" w:rsidR="008D338D" w:rsidRPr="00BD1AFA" w:rsidRDefault="008D338D" w:rsidP="00BD1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AFA">
              <w:rPr>
                <w:rStyle w:val="grame"/>
                <w:sz w:val="20"/>
                <w:szCs w:val="20"/>
              </w:rPr>
              <w:t>1</w:t>
            </w:r>
          </w:p>
        </w:tc>
      </w:tr>
      <w:tr w:rsidR="00070E4A" w:rsidRPr="00BD1AFA" w14:paraId="62295E2C" w14:textId="77777777" w:rsidTr="00C839F8">
        <w:trPr>
          <w:trHeight w:val="348"/>
        </w:trPr>
        <w:tc>
          <w:tcPr>
            <w:tcW w:w="8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CD1F" w14:textId="77777777" w:rsidR="008D338D" w:rsidRPr="00BD1AFA" w:rsidRDefault="008D338D" w:rsidP="00BD1A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D1AFA">
              <w:rPr>
                <w:sz w:val="20"/>
                <w:szCs w:val="20"/>
              </w:rPr>
              <w:t>Localização prevista em áreas designadas como</w:t>
            </w:r>
            <w:r w:rsidRPr="00BD1AFA">
              <w:rPr>
                <w:rStyle w:val="grame"/>
                <w:sz w:val="20"/>
                <w:szCs w:val="20"/>
              </w:rPr>
              <w:t>  </w:t>
            </w:r>
            <w:r w:rsidRPr="00BD1AFA">
              <w:rPr>
                <w:sz w:val="20"/>
                <w:szCs w:val="20"/>
              </w:rPr>
              <w:t>Sítios </w:t>
            </w:r>
            <w:r w:rsidRPr="00BD1AFA">
              <w:rPr>
                <w:rStyle w:val="spelle"/>
                <w:sz w:val="20"/>
                <w:szCs w:val="20"/>
              </w:rPr>
              <w:t>Ramsar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01EA" w14:textId="77777777" w:rsidR="008D338D" w:rsidRPr="00BD1AFA" w:rsidRDefault="008D338D" w:rsidP="00BD1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1AFA">
              <w:rPr>
                <w:rStyle w:val="grame"/>
                <w:sz w:val="20"/>
                <w:szCs w:val="20"/>
              </w:rPr>
              <w:t>2</w:t>
            </w:r>
          </w:p>
        </w:tc>
      </w:tr>
    </w:tbl>
    <w:p w14:paraId="680EBB0A" w14:textId="74BA1920" w:rsidR="00AB5D54" w:rsidRPr="00BD1AFA" w:rsidRDefault="007000DC" w:rsidP="00BD1AFA">
      <w:pPr>
        <w:spacing w:after="240" w:line="288" w:lineRule="auto"/>
        <w:jc w:val="both"/>
        <w:rPr>
          <w:rFonts w:ascii="Calibri" w:hAnsi="Calibri" w:cs="Arial"/>
          <w:sz w:val="18"/>
          <w:szCs w:val="18"/>
        </w:rPr>
      </w:pPr>
      <w:r w:rsidRPr="00BD1AFA">
        <w:rPr>
          <w:rFonts w:ascii="Calibri" w:hAnsi="Calibri" w:cs="Arial"/>
          <w:sz w:val="18"/>
          <w:szCs w:val="18"/>
        </w:rPr>
        <w:t>Adaptado da</w:t>
      </w:r>
      <w:r w:rsidR="00F823A3" w:rsidRPr="00BD1AFA">
        <w:rPr>
          <w:rFonts w:ascii="Calibri" w:hAnsi="Calibri" w:cs="Arial"/>
          <w:sz w:val="18"/>
          <w:szCs w:val="18"/>
        </w:rPr>
        <w:t xml:space="preserve"> </w:t>
      </w:r>
      <w:r w:rsidR="00C7314C" w:rsidRPr="00BD1AFA">
        <w:rPr>
          <w:rFonts w:ascii="Calibri" w:hAnsi="Calibri" w:cs="Arial"/>
          <w:sz w:val="18"/>
          <w:szCs w:val="18"/>
        </w:rPr>
        <w:t>T</w:t>
      </w:r>
      <w:r w:rsidR="00F823A3" w:rsidRPr="00BD1AFA">
        <w:rPr>
          <w:rFonts w:ascii="Calibri" w:hAnsi="Calibri" w:cs="Arial"/>
          <w:sz w:val="18"/>
          <w:szCs w:val="18"/>
        </w:rPr>
        <w:t xml:space="preserve">abela 4 da DN </w:t>
      </w:r>
      <w:r w:rsidR="001B4B71">
        <w:rPr>
          <w:rFonts w:ascii="Calibri" w:hAnsi="Calibri" w:cs="Arial"/>
          <w:sz w:val="18"/>
          <w:szCs w:val="18"/>
        </w:rPr>
        <w:t>Copam</w:t>
      </w:r>
      <w:r w:rsidR="00F823A3" w:rsidRPr="00BD1AFA">
        <w:rPr>
          <w:rFonts w:ascii="Calibri" w:hAnsi="Calibri" w:cs="Arial"/>
          <w:sz w:val="18"/>
          <w:szCs w:val="18"/>
        </w:rPr>
        <w:t xml:space="preserve"> Nº 217/2017</w:t>
      </w:r>
    </w:p>
    <w:p w14:paraId="6BF90000" w14:textId="77777777" w:rsidR="00BD1AFA" w:rsidRDefault="000B2092" w:rsidP="00BD1AFA">
      <w:pPr>
        <w:spacing w:after="240" w:line="288" w:lineRule="auto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>E</w:t>
      </w:r>
      <w:r w:rsidR="003D4DBB" w:rsidRPr="00992D4B">
        <w:rPr>
          <w:rFonts w:ascii="Calibri" w:hAnsi="Calibri" w:cs="Arial"/>
        </w:rPr>
        <w:t xml:space="preserve">ste termo de referência apresenta as diretrizes para a avaliação dos impactos do empreendimento sobre </w:t>
      </w:r>
      <w:r w:rsidR="00C93771" w:rsidRPr="00992D4B">
        <w:rPr>
          <w:rFonts w:ascii="Calibri" w:hAnsi="Calibri" w:cs="Arial"/>
        </w:rPr>
        <w:t>as áreas</w:t>
      </w:r>
      <w:r w:rsidR="003D4DBB" w:rsidRPr="00992D4B">
        <w:rPr>
          <w:rFonts w:ascii="Calibri" w:hAnsi="Calibri" w:cs="Arial"/>
        </w:rPr>
        <w:t xml:space="preserve"> </w:t>
      </w:r>
      <w:r w:rsidR="00A070B9">
        <w:rPr>
          <w:rFonts w:ascii="Calibri" w:hAnsi="Calibri" w:cs="Arial"/>
        </w:rPr>
        <w:t xml:space="preserve">objeto dos Critérios Locacionais em questão, bem como </w:t>
      </w:r>
      <w:r w:rsidR="00A070B9" w:rsidRPr="00992D4B">
        <w:rPr>
          <w:rFonts w:ascii="Calibri" w:hAnsi="Calibri" w:cs="Arial"/>
        </w:rPr>
        <w:t>para</w:t>
      </w:r>
      <w:r w:rsidR="003D4DBB" w:rsidRPr="00992D4B">
        <w:rPr>
          <w:rFonts w:ascii="Calibri" w:hAnsi="Calibri" w:cs="Arial"/>
        </w:rPr>
        <w:t xml:space="preserve"> apresentação das medidas mitigadoras</w:t>
      </w:r>
      <w:r w:rsidR="00B04422" w:rsidRPr="00992D4B">
        <w:rPr>
          <w:rFonts w:ascii="Calibri" w:hAnsi="Calibri" w:cs="Arial"/>
        </w:rPr>
        <w:t>, reparatórias</w:t>
      </w:r>
      <w:r w:rsidR="003D4DBB" w:rsidRPr="00992D4B">
        <w:rPr>
          <w:rFonts w:ascii="Calibri" w:hAnsi="Calibri" w:cs="Arial"/>
        </w:rPr>
        <w:t xml:space="preserve"> e compensatórias aos impactos identificados.</w:t>
      </w:r>
    </w:p>
    <w:p w14:paraId="75EA5841" w14:textId="2262D225" w:rsidR="00BD1AFA" w:rsidRDefault="003B381C" w:rsidP="00BD1AFA">
      <w:pPr>
        <w:pStyle w:val="PargrafodaLista"/>
        <w:numPr>
          <w:ilvl w:val="0"/>
          <w:numId w:val="8"/>
        </w:numPr>
        <w:spacing w:after="240" w:line="288" w:lineRule="auto"/>
        <w:ind w:left="284"/>
        <w:contextualSpacing w:val="0"/>
        <w:jc w:val="both"/>
        <w:rPr>
          <w:rFonts w:ascii="Calibri" w:hAnsi="Calibri" w:cs="Arial"/>
          <w:b/>
          <w:u w:val="single"/>
        </w:rPr>
      </w:pPr>
      <w:r w:rsidRPr="00992D4B">
        <w:rPr>
          <w:rFonts w:ascii="Calibri" w:hAnsi="Calibri" w:cs="Arial"/>
          <w:b/>
          <w:u w:val="single"/>
        </w:rPr>
        <w:t xml:space="preserve">Caracterização dos critérios locacionais definidos pela DN </w:t>
      </w:r>
      <w:r w:rsidR="001B4B71">
        <w:rPr>
          <w:rFonts w:ascii="Calibri" w:hAnsi="Calibri" w:cs="Arial"/>
          <w:b/>
          <w:u w:val="single"/>
        </w:rPr>
        <w:t>Copam</w:t>
      </w:r>
      <w:r w:rsidRPr="00992D4B">
        <w:rPr>
          <w:rFonts w:ascii="Calibri" w:hAnsi="Calibri" w:cs="Arial"/>
          <w:b/>
          <w:u w:val="single"/>
        </w:rPr>
        <w:t xml:space="preserve"> </w:t>
      </w:r>
      <w:r w:rsidR="001B4B71">
        <w:rPr>
          <w:rFonts w:ascii="Calibri" w:hAnsi="Calibri" w:cs="Arial"/>
          <w:b/>
          <w:u w:val="single"/>
        </w:rPr>
        <w:t xml:space="preserve">nº </w:t>
      </w:r>
      <w:r w:rsidRPr="00992D4B">
        <w:rPr>
          <w:rFonts w:ascii="Calibri" w:hAnsi="Calibri" w:cs="Arial"/>
          <w:b/>
          <w:u w:val="single"/>
        </w:rPr>
        <w:t>217</w:t>
      </w:r>
      <w:r w:rsidR="001B4B71">
        <w:rPr>
          <w:rFonts w:ascii="Calibri" w:hAnsi="Calibri" w:cs="Arial"/>
          <w:b/>
          <w:u w:val="single"/>
        </w:rPr>
        <w:t>/17</w:t>
      </w:r>
      <w:r w:rsidRPr="00992D4B">
        <w:rPr>
          <w:rFonts w:ascii="Calibri" w:hAnsi="Calibri" w:cs="Arial"/>
          <w:b/>
          <w:u w:val="single"/>
        </w:rPr>
        <w:t xml:space="preserve"> e objeto do Termo de Referência</w:t>
      </w:r>
    </w:p>
    <w:p w14:paraId="13C9F55C" w14:textId="77777777" w:rsidR="00BD1AFA" w:rsidRDefault="003B381C" w:rsidP="00BD1AFA">
      <w:pPr>
        <w:pStyle w:val="PargrafodaLista"/>
        <w:numPr>
          <w:ilvl w:val="1"/>
          <w:numId w:val="8"/>
        </w:numPr>
        <w:spacing w:after="240" w:line="288" w:lineRule="auto"/>
        <w:contextualSpacing w:val="0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 xml:space="preserve">Unidades de Conservação </w:t>
      </w:r>
    </w:p>
    <w:p w14:paraId="3F3B2D1A" w14:textId="3A48BEBC" w:rsidR="005328C4" w:rsidRPr="00992D4B" w:rsidRDefault="008D338D" w:rsidP="00BD1AFA">
      <w:pPr>
        <w:spacing w:after="240" w:line="288" w:lineRule="auto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>Três dos</w:t>
      </w:r>
      <w:r w:rsidR="003B381C" w:rsidRPr="00992D4B">
        <w:rPr>
          <w:rFonts w:ascii="Calibri" w:hAnsi="Calibri" w:cs="Arial"/>
        </w:rPr>
        <w:t xml:space="preserve"> critérios locacio</w:t>
      </w:r>
      <w:r w:rsidR="00840ACA">
        <w:rPr>
          <w:rFonts w:ascii="Calibri" w:hAnsi="Calibri" w:cs="Arial"/>
        </w:rPr>
        <w:t>nais descritos acima</w:t>
      </w:r>
      <w:r w:rsidR="003B381C" w:rsidRPr="00992D4B">
        <w:rPr>
          <w:rFonts w:ascii="Calibri" w:hAnsi="Calibri" w:cs="Arial"/>
        </w:rPr>
        <w:t xml:space="preserve"> se referem à interferência em Unidades de Conservação</w:t>
      </w:r>
      <w:r w:rsidR="00331C3B">
        <w:rPr>
          <w:rFonts w:ascii="Calibri" w:hAnsi="Calibri" w:cs="Arial"/>
        </w:rPr>
        <w:t xml:space="preserve"> – UC</w:t>
      </w:r>
      <w:r w:rsidR="00840ACA">
        <w:rPr>
          <w:rFonts w:ascii="Calibri" w:hAnsi="Calibri" w:cs="Arial"/>
        </w:rPr>
        <w:t>,</w:t>
      </w:r>
      <w:r w:rsidR="00331C3B">
        <w:rPr>
          <w:rFonts w:ascii="Calibri" w:hAnsi="Calibri" w:cs="Arial"/>
        </w:rPr>
        <w:t xml:space="preserve"> </w:t>
      </w:r>
      <w:r w:rsidR="003B381C" w:rsidRPr="00992D4B">
        <w:rPr>
          <w:rFonts w:ascii="Calibri" w:hAnsi="Calibri" w:cs="Arial"/>
        </w:rPr>
        <w:t>sua Zona de Amortecimento</w:t>
      </w:r>
      <w:r w:rsidR="00B465C3">
        <w:rPr>
          <w:rFonts w:ascii="Calibri" w:hAnsi="Calibri" w:cs="Arial"/>
        </w:rPr>
        <w:t xml:space="preserve"> – ZA</w:t>
      </w:r>
      <w:r w:rsidR="00840ACA">
        <w:rPr>
          <w:rFonts w:ascii="Calibri" w:hAnsi="Calibri" w:cs="Arial"/>
        </w:rPr>
        <w:t>,</w:t>
      </w:r>
      <w:r w:rsidR="00B465C3">
        <w:rPr>
          <w:rFonts w:ascii="Calibri" w:hAnsi="Calibri" w:cs="Arial"/>
        </w:rPr>
        <w:t xml:space="preserve"> </w:t>
      </w:r>
      <w:r w:rsidR="003B381C" w:rsidRPr="00992D4B">
        <w:rPr>
          <w:rFonts w:ascii="Calibri" w:hAnsi="Calibri" w:cs="Arial"/>
        </w:rPr>
        <w:t>ou Faixa de 3</w:t>
      </w:r>
      <w:r w:rsidR="00292056" w:rsidRPr="00992D4B">
        <w:rPr>
          <w:rFonts w:ascii="Calibri" w:hAnsi="Calibri" w:cs="Arial"/>
        </w:rPr>
        <w:t>km quando</w:t>
      </w:r>
      <w:r w:rsidR="003B381C" w:rsidRPr="00992D4B">
        <w:rPr>
          <w:rFonts w:ascii="Calibri" w:hAnsi="Calibri" w:cs="Arial"/>
        </w:rPr>
        <w:t xml:space="preserve"> não houver ZA definida.</w:t>
      </w:r>
    </w:p>
    <w:p w14:paraId="5C3E2625" w14:textId="496AA207" w:rsidR="000D2744" w:rsidRPr="00992D4B" w:rsidRDefault="000D2744" w:rsidP="00BD1AFA">
      <w:pPr>
        <w:spacing w:after="240" w:line="288" w:lineRule="auto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 xml:space="preserve">As </w:t>
      </w:r>
      <w:proofErr w:type="spellStart"/>
      <w:r w:rsidR="00331C3B">
        <w:rPr>
          <w:rFonts w:ascii="Calibri" w:hAnsi="Calibri" w:cs="Arial"/>
        </w:rPr>
        <w:t>UCs</w:t>
      </w:r>
      <w:proofErr w:type="spellEnd"/>
      <w:r w:rsidRPr="00992D4B">
        <w:rPr>
          <w:rFonts w:ascii="Calibri" w:hAnsi="Calibri" w:cs="Arial"/>
        </w:rPr>
        <w:t xml:space="preserve">, consideradas para fins desta análise, serão aquelas previstas pela Lei </w:t>
      </w:r>
      <w:r w:rsidR="00840ACA">
        <w:rPr>
          <w:rFonts w:ascii="Calibri" w:hAnsi="Calibri" w:cs="Arial"/>
        </w:rPr>
        <w:t>Federal</w:t>
      </w:r>
      <w:r w:rsidR="00BB7567">
        <w:rPr>
          <w:rFonts w:ascii="Calibri" w:hAnsi="Calibri" w:cs="Arial"/>
        </w:rPr>
        <w:t xml:space="preserve"> nº</w:t>
      </w:r>
      <w:r w:rsidR="00840ACA">
        <w:rPr>
          <w:rFonts w:ascii="Calibri" w:hAnsi="Calibri" w:cs="Arial"/>
        </w:rPr>
        <w:t xml:space="preserve"> </w:t>
      </w:r>
      <w:r w:rsidRPr="00992D4B">
        <w:rPr>
          <w:rFonts w:ascii="Calibri" w:hAnsi="Calibri" w:cs="Arial"/>
        </w:rPr>
        <w:t>9</w:t>
      </w:r>
      <w:r w:rsidR="00840ACA">
        <w:rPr>
          <w:rFonts w:ascii="Calibri" w:hAnsi="Calibri" w:cs="Arial"/>
        </w:rPr>
        <w:t>.</w:t>
      </w:r>
      <w:r w:rsidRPr="00992D4B">
        <w:rPr>
          <w:rFonts w:ascii="Calibri" w:hAnsi="Calibri" w:cs="Arial"/>
        </w:rPr>
        <w:t>985/2000, cujos limites estão disponíveis na base de dados oficiais disponibilizadas pelos órgãos gestores.</w:t>
      </w:r>
    </w:p>
    <w:p w14:paraId="574A4244" w14:textId="4424901C" w:rsidR="003D4DBB" w:rsidRPr="00992D4B" w:rsidRDefault="00292056" w:rsidP="00BD1AFA">
      <w:pPr>
        <w:spacing w:after="240" w:line="288" w:lineRule="auto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 xml:space="preserve">No caso de interferência </w:t>
      </w:r>
      <w:r w:rsidR="00911F33">
        <w:rPr>
          <w:rFonts w:ascii="Calibri" w:hAnsi="Calibri" w:cs="Arial"/>
        </w:rPr>
        <w:t>em</w:t>
      </w:r>
      <w:r w:rsidRPr="00992D4B">
        <w:rPr>
          <w:rFonts w:ascii="Calibri" w:hAnsi="Calibri" w:cs="Arial"/>
        </w:rPr>
        <w:t xml:space="preserve"> </w:t>
      </w:r>
      <w:r w:rsidR="00331C3B">
        <w:rPr>
          <w:rFonts w:ascii="Calibri" w:hAnsi="Calibri" w:cs="Arial"/>
        </w:rPr>
        <w:t>UC</w:t>
      </w:r>
      <w:r w:rsidR="00911F33">
        <w:rPr>
          <w:rFonts w:ascii="Calibri" w:hAnsi="Calibri" w:cs="Arial"/>
        </w:rPr>
        <w:t>,</w:t>
      </w:r>
      <w:r w:rsidR="00D80287">
        <w:rPr>
          <w:rFonts w:ascii="Calibri" w:hAnsi="Calibri" w:cs="Arial"/>
        </w:rPr>
        <w:t xml:space="preserve"> sua </w:t>
      </w:r>
      <w:r w:rsidR="00331C3B">
        <w:rPr>
          <w:rFonts w:ascii="Calibri" w:hAnsi="Calibri" w:cs="Arial"/>
        </w:rPr>
        <w:t>ZA</w:t>
      </w:r>
      <w:r w:rsidR="00911F33">
        <w:rPr>
          <w:rFonts w:ascii="Calibri" w:hAnsi="Calibri" w:cs="Arial"/>
        </w:rPr>
        <w:t xml:space="preserve"> ou entorno</w:t>
      </w:r>
      <w:r w:rsidRPr="00992D4B">
        <w:rPr>
          <w:rFonts w:ascii="Calibri" w:hAnsi="Calibri" w:cs="Arial"/>
        </w:rPr>
        <w:t>, e</w:t>
      </w:r>
      <w:r w:rsidR="00C93771" w:rsidRPr="00992D4B">
        <w:rPr>
          <w:rFonts w:ascii="Calibri" w:hAnsi="Calibri" w:cs="Arial"/>
        </w:rPr>
        <w:t xml:space="preserve">ste </w:t>
      </w:r>
      <w:r w:rsidR="003D4DBB" w:rsidRPr="00992D4B">
        <w:rPr>
          <w:rFonts w:ascii="Calibri" w:hAnsi="Calibri" w:cs="Arial"/>
        </w:rPr>
        <w:t xml:space="preserve">documento deve ser também utilizado pelo </w:t>
      </w:r>
      <w:r w:rsidR="00C716F3">
        <w:rPr>
          <w:rFonts w:ascii="Calibri" w:hAnsi="Calibri" w:cs="Arial"/>
        </w:rPr>
        <w:t>g</w:t>
      </w:r>
      <w:r w:rsidR="00C716F3" w:rsidRPr="00992D4B">
        <w:rPr>
          <w:rFonts w:ascii="Calibri" w:hAnsi="Calibri" w:cs="Arial"/>
        </w:rPr>
        <w:t xml:space="preserve">erente </w:t>
      </w:r>
      <w:r w:rsidR="003D4DBB" w:rsidRPr="00992D4B">
        <w:rPr>
          <w:rFonts w:ascii="Calibri" w:hAnsi="Calibri" w:cs="Arial"/>
        </w:rPr>
        <w:t xml:space="preserve">ou órgão gestor da </w:t>
      </w:r>
      <w:r w:rsidR="00331C3B">
        <w:rPr>
          <w:rFonts w:ascii="Calibri" w:hAnsi="Calibri" w:cs="Arial"/>
        </w:rPr>
        <w:t>UC</w:t>
      </w:r>
      <w:r w:rsidR="003D4DBB" w:rsidRPr="00992D4B">
        <w:rPr>
          <w:rFonts w:ascii="Calibri" w:hAnsi="Calibri" w:cs="Arial"/>
        </w:rPr>
        <w:t xml:space="preserve"> “afetada” pelo empreendimento, para fins de </w:t>
      </w:r>
      <w:r w:rsidR="00B04422" w:rsidRPr="00992D4B">
        <w:rPr>
          <w:rFonts w:ascii="Calibri" w:hAnsi="Calibri" w:cs="Arial"/>
        </w:rPr>
        <w:t>autorização</w:t>
      </w:r>
      <w:r w:rsidR="00B465C3">
        <w:rPr>
          <w:rFonts w:ascii="Calibri" w:hAnsi="Calibri" w:cs="Arial"/>
        </w:rPr>
        <w:t xml:space="preserve"> para continuidade do licenciamento ambiental</w:t>
      </w:r>
      <w:r w:rsidR="00840ACA">
        <w:rPr>
          <w:rFonts w:ascii="Calibri" w:hAnsi="Calibri" w:cs="Arial"/>
        </w:rPr>
        <w:t xml:space="preserve">, </w:t>
      </w:r>
      <w:r w:rsidR="003D4DBB" w:rsidRPr="00992D4B">
        <w:rPr>
          <w:rFonts w:ascii="Calibri" w:hAnsi="Calibri" w:cs="Arial"/>
        </w:rPr>
        <w:t xml:space="preserve">quando aplicável. Dessa forma, </w:t>
      </w:r>
      <w:r w:rsidR="00840ACA">
        <w:rPr>
          <w:rFonts w:ascii="Calibri" w:hAnsi="Calibri" w:cs="Arial"/>
        </w:rPr>
        <w:t xml:space="preserve">o estudo elaborado conforme </w:t>
      </w:r>
      <w:r w:rsidR="00840ACA">
        <w:rPr>
          <w:rFonts w:ascii="Calibri" w:hAnsi="Calibri" w:cs="Arial"/>
        </w:rPr>
        <w:lastRenderedPageBreak/>
        <w:t>este Termo de Referência</w:t>
      </w:r>
      <w:r w:rsidR="008E6E6A" w:rsidRPr="00992D4B">
        <w:rPr>
          <w:rFonts w:ascii="Calibri" w:hAnsi="Calibri" w:cs="Arial"/>
        </w:rPr>
        <w:t xml:space="preserve"> deve se</w:t>
      </w:r>
      <w:r w:rsidR="00840ACA">
        <w:rPr>
          <w:rFonts w:ascii="Calibri" w:hAnsi="Calibri" w:cs="Arial"/>
        </w:rPr>
        <w:t>r encaminhado ao Gerente da UC ou órgão gestor</w:t>
      </w:r>
      <w:r w:rsidR="008E6E6A" w:rsidRPr="00992D4B">
        <w:rPr>
          <w:rFonts w:ascii="Calibri" w:hAnsi="Calibri" w:cs="Arial"/>
        </w:rPr>
        <w:t xml:space="preserve">, quando da solicitação </w:t>
      </w:r>
      <w:r w:rsidR="00331C3B">
        <w:rPr>
          <w:rFonts w:ascii="Calibri" w:hAnsi="Calibri" w:cs="Arial"/>
        </w:rPr>
        <w:t>da autorização</w:t>
      </w:r>
      <w:r w:rsidR="008E6E6A" w:rsidRPr="00992D4B">
        <w:rPr>
          <w:rFonts w:ascii="Calibri" w:hAnsi="Calibri" w:cs="Arial"/>
        </w:rPr>
        <w:t>.</w:t>
      </w:r>
    </w:p>
    <w:p w14:paraId="56DD08F6" w14:textId="77777777" w:rsidR="008E6E6A" w:rsidRDefault="008E6E6A" w:rsidP="00BD1AFA">
      <w:pPr>
        <w:spacing w:after="240" w:line="288" w:lineRule="auto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>Recomenda-se ainda que as propostas de medidas mitigadoras</w:t>
      </w:r>
      <w:r w:rsidR="00D80287">
        <w:rPr>
          <w:rFonts w:ascii="Calibri" w:hAnsi="Calibri" w:cs="Arial"/>
        </w:rPr>
        <w:t>, reparatórias</w:t>
      </w:r>
      <w:r w:rsidRPr="00992D4B">
        <w:rPr>
          <w:rFonts w:ascii="Calibri" w:hAnsi="Calibri" w:cs="Arial"/>
        </w:rPr>
        <w:t xml:space="preserve"> e compensatórias apresentadas neste documento</w:t>
      </w:r>
      <w:r w:rsidR="00840ACA">
        <w:rPr>
          <w:rFonts w:ascii="Calibri" w:hAnsi="Calibri" w:cs="Arial"/>
        </w:rPr>
        <w:t xml:space="preserve"> sejam utilizadas pelo gerente </w:t>
      </w:r>
      <w:r w:rsidRPr="00992D4B">
        <w:rPr>
          <w:rFonts w:ascii="Calibri" w:hAnsi="Calibri" w:cs="Arial"/>
        </w:rPr>
        <w:t xml:space="preserve">ou órgão </w:t>
      </w:r>
      <w:r w:rsidR="00840ACA">
        <w:rPr>
          <w:rFonts w:ascii="Calibri" w:hAnsi="Calibri" w:cs="Arial"/>
        </w:rPr>
        <w:t>gestor</w:t>
      </w:r>
      <w:r w:rsidR="00F823A3" w:rsidRPr="00992D4B">
        <w:rPr>
          <w:rFonts w:ascii="Calibri" w:hAnsi="Calibri" w:cs="Arial"/>
        </w:rPr>
        <w:t xml:space="preserve"> </w:t>
      </w:r>
      <w:r w:rsidRPr="00992D4B">
        <w:rPr>
          <w:rFonts w:ascii="Calibri" w:hAnsi="Calibri" w:cs="Arial"/>
        </w:rPr>
        <w:t xml:space="preserve">da UC, quando da elaboração das condicionantes da </w:t>
      </w:r>
      <w:r w:rsidR="00B04422" w:rsidRPr="00992D4B">
        <w:rPr>
          <w:rFonts w:ascii="Calibri" w:hAnsi="Calibri" w:cs="Arial"/>
        </w:rPr>
        <w:t>autorização</w:t>
      </w:r>
      <w:r w:rsidR="00840ACA">
        <w:rPr>
          <w:rFonts w:ascii="Calibri" w:hAnsi="Calibri" w:cs="Arial"/>
        </w:rPr>
        <w:t xml:space="preserve">, </w:t>
      </w:r>
      <w:r w:rsidRPr="00992D4B">
        <w:rPr>
          <w:rFonts w:ascii="Calibri" w:hAnsi="Calibri" w:cs="Arial"/>
        </w:rPr>
        <w:t>quando for o caso</w:t>
      </w:r>
      <w:r w:rsidR="00B465C3">
        <w:rPr>
          <w:rFonts w:ascii="Calibri" w:hAnsi="Calibri" w:cs="Arial"/>
        </w:rPr>
        <w:t xml:space="preserve">. </w:t>
      </w:r>
    </w:p>
    <w:p w14:paraId="53ED2C98" w14:textId="77777777" w:rsidR="00BD1AFA" w:rsidRDefault="00B465C3" w:rsidP="00BD1AFA">
      <w:pPr>
        <w:spacing w:after="240" w:line="28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Esclareça-se, por fim, que a autorização para continuidade do licenciamento ambiental é solicitada, tão somente, pelo órgão licenciador ao órgão gestor da UC. </w:t>
      </w:r>
    </w:p>
    <w:p w14:paraId="120A8C1A" w14:textId="77777777" w:rsidR="00BD1AFA" w:rsidRDefault="0079122D" w:rsidP="00BD1AFA">
      <w:pPr>
        <w:pStyle w:val="PargrafodaLista"/>
        <w:numPr>
          <w:ilvl w:val="1"/>
          <w:numId w:val="8"/>
        </w:numPr>
        <w:spacing w:after="240" w:line="288" w:lineRule="auto"/>
        <w:contextualSpacing w:val="0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Reserva da Biosfera</w:t>
      </w:r>
      <w:r w:rsidR="00331C3B">
        <w:rPr>
          <w:rFonts w:ascii="Calibri" w:hAnsi="Calibri" w:cs="Arial"/>
        </w:rPr>
        <w:t xml:space="preserve"> </w:t>
      </w:r>
    </w:p>
    <w:p w14:paraId="285AA92C" w14:textId="4CD492A4" w:rsidR="0079122D" w:rsidRPr="00AB7CD0" w:rsidRDefault="0079122D" w:rsidP="00BD1AFA">
      <w:p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As Reservas da Biosfera</w:t>
      </w:r>
      <w:r w:rsidR="00331C3B">
        <w:rPr>
          <w:rFonts w:ascii="Calibri" w:hAnsi="Calibri" w:cs="Arial"/>
        </w:rPr>
        <w:t xml:space="preserve"> - </w:t>
      </w:r>
      <w:proofErr w:type="spellStart"/>
      <w:r w:rsidR="00331C3B">
        <w:rPr>
          <w:rFonts w:ascii="Calibri" w:hAnsi="Calibri" w:cs="Arial"/>
        </w:rPr>
        <w:t>RB</w:t>
      </w:r>
      <w:r w:rsidR="00C3332C">
        <w:rPr>
          <w:rFonts w:ascii="Calibri" w:hAnsi="Calibri" w:cs="Arial"/>
        </w:rPr>
        <w:t>s</w:t>
      </w:r>
      <w:proofErr w:type="spellEnd"/>
      <w:r w:rsidRPr="00AB7CD0">
        <w:rPr>
          <w:rFonts w:ascii="Calibri" w:hAnsi="Calibri" w:cs="Arial"/>
        </w:rPr>
        <w:t>, consideradas para fins desta análise, serão aquelas reconhecidas pelo programa MAB UNESCO, localizadas no Estado de Minas Gerais, a saber:</w:t>
      </w:r>
    </w:p>
    <w:p w14:paraId="3918B2EF" w14:textId="77777777" w:rsidR="0079122D" w:rsidRPr="00AB7CD0" w:rsidRDefault="0079122D" w:rsidP="00BD1AFA">
      <w:pPr>
        <w:numPr>
          <w:ilvl w:val="0"/>
          <w:numId w:val="9"/>
        </w:numPr>
        <w:spacing w:after="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Reserva da Biosfera da Mata Atlântica;</w:t>
      </w:r>
    </w:p>
    <w:p w14:paraId="03954C46" w14:textId="77777777" w:rsidR="0079122D" w:rsidRPr="00AB7CD0" w:rsidRDefault="0079122D" w:rsidP="00BD1AFA">
      <w:pPr>
        <w:numPr>
          <w:ilvl w:val="0"/>
          <w:numId w:val="9"/>
        </w:numPr>
        <w:spacing w:after="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Reserva da Biosfera da Serra do Espinhaço;</w:t>
      </w:r>
    </w:p>
    <w:p w14:paraId="4DF578B5" w14:textId="77777777" w:rsidR="00BD1AFA" w:rsidRDefault="0079122D" w:rsidP="00BD1AFA">
      <w:pPr>
        <w:numPr>
          <w:ilvl w:val="0"/>
          <w:numId w:val="9"/>
        </w:num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Reserva da Biosfera da Caatinga.</w:t>
      </w:r>
    </w:p>
    <w:p w14:paraId="60F79C35" w14:textId="39AD71DA" w:rsidR="0079122D" w:rsidRPr="00AB7CD0" w:rsidRDefault="0079122D" w:rsidP="00BD1AFA">
      <w:p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 xml:space="preserve">As </w:t>
      </w:r>
      <w:proofErr w:type="spellStart"/>
      <w:r w:rsidR="00331C3B">
        <w:rPr>
          <w:rFonts w:ascii="Calibri" w:hAnsi="Calibri" w:cs="Arial"/>
        </w:rPr>
        <w:t>RBs</w:t>
      </w:r>
      <w:proofErr w:type="spellEnd"/>
      <w:r w:rsidRPr="00AB7CD0">
        <w:rPr>
          <w:rFonts w:ascii="Calibri" w:hAnsi="Calibri" w:cs="Arial"/>
        </w:rPr>
        <w:t xml:space="preserve"> são constituídas por 3 (três) zonas:</w:t>
      </w:r>
    </w:p>
    <w:p w14:paraId="16309A2A" w14:textId="77777777" w:rsidR="0079122D" w:rsidRPr="00AB7CD0" w:rsidRDefault="0079122D" w:rsidP="00BD1AFA">
      <w:pPr>
        <w:numPr>
          <w:ilvl w:val="0"/>
          <w:numId w:val="26"/>
        </w:numPr>
        <w:spacing w:after="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Uma ou mais Áreas-núcleo, destinadas à proteção integral (integradas por Unidades de Conservação de Proteção Integral);</w:t>
      </w:r>
    </w:p>
    <w:p w14:paraId="6196E8DD" w14:textId="77777777" w:rsidR="0079122D" w:rsidRPr="00AB7CD0" w:rsidRDefault="0079122D" w:rsidP="00BD1AFA">
      <w:pPr>
        <w:numPr>
          <w:ilvl w:val="0"/>
          <w:numId w:val="26"/>
        </w:numPr>
        <w:spacing w:after="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 xml:space="preserve">Uma ou mais Zonas de Amortecimento, onde só são admitidas atividades que não resultem danos às áreas núcleo (podendo ou não integrar as </w:t>
      </w:r>
      <w:proofErr w:type="spellStart"/>
      <w:r w:rsidR="00331C3B">
        <w:rPr>
          <w:rFonts w:ascii="Calibri" w:hAnsi="Calibri" w:cs="Arial"/>
        </w:rPr>
        <w:t>ZA</w:t>
      </w:r>
      <w:r w:rsidR="00840ACA">
        <w:rPr>
          <w:rFonts w:ascii="Calibri" w:hAnsi="Calibri" w:cs="Arial"/>
        </w:rPr>
        <w:t>s</w:t>
      </w:r>
      <w:proofErr w:type="spellEnd"/>
      <w:r w:rsidRPr="00AB7CD0">
        <w:rPr>
          <w:rFonts w:ascii="Calibri" w:hAnsi="Calibri" w:cs="Arial"/>
        </w:rPr>
        <w:t xml:space="preserve"> de </w:t>
      </w:r>
      <w:proofErr w:type="spellStart"/>
      <w:r w:rsidR="00331C3B">
        <w:rPr>
          <w:rFonts w:ascii="Calibri" w:hAnsi="Calibri" w:cs="Arial"/>
        </w:rPr>
        <w:t>UCs</w:t>
      </w:r>
      <w:proofErr w:type="spellEnd"/>
      <w:r w:rsidRPr="00AB7CD0">
        <w:rPr>
          <w:rFonts w:ascii="Calibri" w:hAnsi="Calibri" w:cs="Arial"/>
        </w:rPr>
        <w:t>);</w:t>
      </w:r>
    </w:p>
    <w:p w14:paraId="61340BE5" w14:textId="77777777" w:rsidR="00BD1AFA" w:rsidRDefault="0079122D" w:rsidP="00BD1AFA">
      <w:pPr>
        <w:numPr>
          <w:ilvl w:val="0"/>
          <w:numId w:val="26"/>
        </w:num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Uma ou mais Zonas de Transição, onde o processo de ocupação e o manejo de recursos naturais são planejados e conduzidos de modo participativo e em bases sustentáveis.</w:t>
      </w:r>
    </w:p>
    <w:p w14:paraId="70D5CC53" w14:textId="77777777" w:rsidR="00BD1AFA" w:rsidRDefault="0079122D" w:rsidP="00BD1AFA">
      <w:p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Assim, importante observar os critérios de zoneamento específi</w:t>
      </w:r>
      <w:r w:rsidR="00245CCF">
        <w:rPr>
          <w:rFonts w:ascii="Calibri" w:hAnsi="Calibri" w:cs="Arial"/>
        </w:rPr>
        <w:t xml:space="preserve">cos de cada </w:t>
      </w:r>
      <w:r w:rsidR="00331C3B">
        <w:rPr>
          <w:rFonts w:ascii="Calibri" w:hAnsi="Calibri" w:cs="Arial"/>
        </w:rPr>
        <w:t>RB</w:t>
      </w:r>
      <w:r w:rsidR="00245CCF">
        <w:rPr>
          <w:rFonts w:ascii="Calibri" w:hAnsi="Calibri" w:cs="Arial"/>
        </w:rPr>
        <w:t xml:space="preserve">, </w:t>
      </w:r>
      <w:r w:rsidR="00245CCF" w:rsidRPr="00331C3B">
        <w:rPr>
          <w:rFonts w:ascii="Calibri" w:hAnsi="Calibri" w:cs="Arial"/>
        </w:rPr>
        <w:t>definindo-se, desde já, que prevalecerá o fator locacional de maior peso.</w:t>
      </w:r>
    </w:p>
    <w:p w14:paraId="58BCE6EB" w14:textId="77777777" w:rsidR="00BD1AFA" w:rsidRDefault="0079122D" w:rsidP="00BD1AFA">
      <w:pPr>
        <w:pStyle w:val="PargrafodaLista"/>
        <w:numPr>
          <w:ilvl w:val="1"/>
          <w:numId w:val="8"/>
        </w:numPr>
        <w:spacing w:after="240" w:line="288" w:lineRule="auto"/>
        <w:contextualSpacing w:val="0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Sítio Ramsar</w:t>
      </w:r>
    </w:p>
    <w:p w14:paraId="4814E576" w14:textId="49B964A1" w:rsidR="0079122D" w:rsidRPr="00AB7CD0" w:rsidRDefault="0079122D" w:rsidP="00BD1AFA">
      <w:p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Os sítios Ramsar visam conservar a biodiversidade e os ecossistemas associados às áreas úmidas</w:t>
      </w:r>
      <w:r w:rsidR="00FD01F4">
        <w:rPr>
          <w:rFonts w:ascii="Calibri" w:hAnsi="Calibri" w:cs="Arial"/>
        </w:rPr>
        <w:t xml:space="preserve">. </w:t>
      </w:r>
      <w:r w:rsidRPr="00AB7CD0">
        <w:rPr>
          <w:rFonts w:ascii="Calibri" w:hAnsi="Calibri" w:cs="Arial"/>
        </w:rPr>
        <w:t xml:space="preserve"> </w:t>
      </w:r>
      <w:r w:rsidR="00FD01F4">
        <w:rPr>
          <w:rFonts w:ascii="Calibri" w:hAnsi="Calibri" w:cs="Arial"/>
        </w:rPr>
        <w:t>O</w:t>
      </w:r>
      <w:r w:rsidRPr="00AB7CD0">
        <w:rPr>
          <w:rFonts w:ascii="Calibri" w:hAnsi="Calibri" w:cs="Arial"/>
        </w:rPr>
        <w:t xml:space="preserve"> estabelecimento destes sítios advém da adesão do Brasil à Conven</w:t>
      </w:r>
      <w:r w:rsidR="00FD01F4">
        <w:rPr>
          <w:rFonts w:ascii="Calibri" w:hAnsi="Calibri" w:cs="Arial"/>
        </w:rPr>
        <w:t>ção de Zonas Ú</w:t>
      </w:r>
      <w:r w:rsidRPr="00AB7CD0">
        <w:rPr>
          <w:rFonts w:ascii="Calibri" w:hAnsi="Calibri" w:cs="Arial"/>
        </w:rPr>
        <w:t>midas de importância internacional, ou Convenção de Ramsar, tratado realizado na cidade Ramsar no Irã em 1971.</w:t>
      </w:r>
    </w:p>
    <w:p w14:paraId="64B3BA74" w14:textId="77777777" w:rsidR="0079122D" w:rsidRPr="00AB7CD0" w:rsidRDefault="0079122D" w:rsidP="00BD1AFA">
      <w:p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 xml:space="preserve">Segundo o Comitê Nacional de Zonas Úmidas – CNZU, no Brasil, as “Áreas Úmidas são ecossistemas na interface entre ambientes terrestres e aquáticos, continentais ou costeiros, naturais ou artificiais, permanentes ou periodicamente inundados ou com solos encharcados. As águas podem ser doces, salobras ou salgadas, com comunidades de plantas e animais adaptados à sua dinâmica hídrica”. Além disso, </w:t>
      </w:r>
      <w:r w:rsidR="00257005" w:rsidRPr="00AB7CD0">
        <w:rPr>
          <w:rFonts w:ascii="Calibri" w:hAnsi="Calibri" w:cs="Arial"/>
        </w:rPr>
        <w:t xml:space="preserve">no Brasil, </w:t>
      </w:r>
      <w:r w:rsidRPr="00AB7CD0">
        <w:rPr>
          <w:rFonts w:ascii="Calibri" w:hAnsi="Calibri" w:cs="Arial"/>
        </w:rPr>
        <w:t xml:space="preserve">apenas locais estabelecidos como </w:t>
      </w:r>
      <w:r w:rsidR="00FD01F4">
        <w:rPr>
          <w:rFonts w:ascii="Calibri" w:hAnsi="Calibri" w:cs="Arial"/>
        </w:rPr>
        <w:t>UC</w:t>
      </w:r>
      <w:r w:rsidRPr="00AB7CD0">
        <w:rPr>
          <w:rFonts w:ascii="Calibri" w:hAnsi="Calibri" w:cs="Arial"/>
        </w:rPr>
        <w:t xml:space="preserve"> podem se tornar um sítio Ramsar, situação que leva ao reconhecimento internacional e facilita a adoção de medidas para proteção e conservação do ambiente.</w:t>
      </w:r>
    </w:p>
    <w:p w14:paraId="5A2CCC6B" w14:textId="60A6D8A4" w:rsidR="00BD1AFA" w:rsidRDefault="0079122D" w:rsidP="00BD1AFA">
      <w:p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lastRenderedPageBreak/>
        <w:t>Em Minas Gerais</w:t>
      </w:r>
      <w:r w:rsidR="001B4B71">
        <w:rPr>
          <w:rFonts w:ascii="Calibri" w:hAnsi="Calibri" w:cs="Arial"/>
        </w:rPr>
        <w:t>,</w:t>
      </w:r>
      <w:r w:rsidRPr="00AB7CD0">
        <w:rPr>
          <w:rFonts w:ascii="Calibri" w:hAnsi="Calibri" w:cs="Arial"/>
        </w:rPr>
        <w:t xml:space="preserve"> existem atualmente duas ár</w:t>
      </w:r>
      <w:r w:rsidR="00FD01F4">
        <w:rPr>
          <w:rFonts w:ascii="Calibri" w:hAnsi="Calibri" w:cs="Arial"/>
        </w:rPr>
        <w:t>eas consideradas Sítio Ramsar, o</w:t>
      </w:r>
      <w:r w:rsidRPr="00AB7CD0">
        <w:rPr>
          <w:rFonts w:ascii="Calibri" w:hAnsi="Calibri" w:cs="Arial"/>
        </w:rPr>
        <w:t xml:space="preserve"> Sít</w:t>
      </w:r>
      <w:r w:rsidR="00FD01F4">
        <w:rPr>
          <w:rFonts w:ascii="Calibri" w:hAnsi="Calibri" w:cs="Arial"/>
        </w:rPr>
        <w:t xml:space="preserve">io Parque Estadual do Rio Doce </w:t>
      </w:r>
      <w:r w:rsidRPr="00AB7CD0">
        <w:rPr>
          <w:rFonts w:ascii="Calibri" w:hAnsi="Calibri" w:cs="Arial"/>
        </w:rPr>
        <w:t xml:space="preserve">e o Sítio </w:t>
      </w:r>
      <w:proofErr w:type="spellStart"/>
      <w:r w:rsidRPr="00AB7CD0">
        <w:rPr>
          <w:rFonts w:ascii="Calibri" w:hAnsi="Calibri" w:cs="Arial"/>
        </w:rPr>
        <w:t>Sítio</w:t>
      </w:r>
      <w:proofErr w:type="spellEnd"/>
      <w:r w:rsidRPr="00AB7CD0">
        <w:rPr>
          <w:rFonts w:ascii="Calibri" w:hAnsi="Calibri" w:cs="Arial"/>
        </w:rPr>
        <w:t xml:space="preserve"> </w:t>
      </w:r>
      <w:proofErr w:type="spellStart"/>
      <w:r w:rsidRPr="00AB7CD0">
        <w:rPr>
          <w:rFonts w:ascii="Calibri" w:hAnsi="Calibri" w:cs="Arial"/>
        </w:rPr>
        <w:t>Lund</w:t>
      </w:r>
      <w:proofErr w:type="spellEnd"/>
      <w:r w:rsidRPr="00AB7CD0">
        <w:rPr>
          <w:rFonts w:ascii="Calibri" w:hAnsi="Calibri" w:cs="Arial"/>
        </w:rPr>
        <w:t xml:space="preserve"> </w:t>
      </w:r>
      <w:proofErr w:type="spellStart"/>
      <w:r w:rsidRPr="00AB7CD0">
        <w:rPr>
          <w:rFonts w:ascii="Calibri" w:hAnsi="Calibri" w:cs="Arial"/>
        </w:rPr>
        <w:t>Warming</w:t>
      </w:r>
      <w:proofErr w:type="spellEnd"/>
      <w:r w:rsidRPr="00AB7CD0">
        <w:rPr>
          <w:rFonts w:ascii="Calibri" w:hAnsi="Calibri" w:cs="Arial"/>
        </w:rPr>
        <w:t xml:space="preserve">, localizado na APA Carste Lagoa Santa.  O último </w:t>
      </w:r>
      <w:r w:rsidR="00FD01F4">
        <w:rPr>
          <w:rFonts w:ascii="Calibri" w:hAnsi="Calibri" w:cs="Arial"/>
        </w:rPr>
        <w:t>s</w:t>
      </w:r>
      <w:r w:rsidRPr="00AB7CD0">
        <w:rPr>
          <w:rFonts w:ascii="Calibri" w:hAnsi="Calibri" w:cs="Arial"/>
        </w:rPr>
        <w:t>ítio</w:t>
      </w:r>
      <w:r w:rsidR="00FD01F4">
        <w:rPr>
          <w:rFonts w:ascii="Calibri" w:hAnsi="Calibri" w:cs="Arial"/>
        </w:rPr>
        <w:t xml:space="preserve"> possui uma área de 23.865,44 ha</w:t>
      </w:r>
      <w:r w:rsidRPr="00AB7CD0">
        <w:rPr>
          <w:rFonts w:ascii="Calibri" w:hAnsi="Calibri" w:cs="Arial"/>
        </w:rPr>
        <w:t>, abrigando em seu interior os Parques Estaduais Sumidouro e Cerca Grande e os Monumentos Naturais Lapa Vermelha</w:t>
      </w:r>
      <w:r w:rsidR="003B1B51">
        <w:rPr>
          <w:rFonts w:ascii="Calibri" w:hAnsi="Calibri" w:cs="Arial"/>
        </w:rPr>
        <w:t>, Vargem de Pedra,</w:t>
      </w:r>
      <w:r w:rsidRPr="00AB7CD0">
        <w:rPr>
          <w:rFonts w:ascii="Calibri" w:hAnsi="Calibri" w:cs="Arial"/>
        </w:rPr>
        <w:t xml:space="preserve"> Experiência da Jaguará</w:t>
      </w:r>
      <w:r w:rsidR="003B1B51">
        <w:rPr>
          <w:rFonts w:ascii="Calibri" w:hAnsi="Calibri" w:cs="Arial"/>
        </w:rPr>
        <w:t>,</w:t>
      </w:r>
      <w:r w:rsidRPr="00AB7CD0">
        <w:rPr>
          <w:rFonts w:ascii="Calibri" w:hAnsi="Calibri" w:cs="Arial"/>
        </w:rPr>
        <w:t xml:space="preserve"> Santo Antônio e Várzea da Lapa.</w:t>
      </w:r>
    </w:p>
    <w:p w14:paraId="52873774" w14:textId="77777777" w:rsidR="00BD1AFA" w:rsidRDefault="003B1B51" w:rsidP="00BD1AFA">
      <w:pPr>
        <w:pStyle w:val="PargrafodaLista"/>
        <w:numPr>
          <w:ilvl w:val="1"/>
          <w:numId w:val="8"/>
        </w:numPr>
        <w:spacing w:after="240" w:line="288" w:lineRule="auto"/>
        <w:contextualSpacing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Áreas Prioritárias para </w:t>
      </w:r>
      <w:r w:rsidR="0079122D" w:rsidRPr="00AB7CD0">
        <w:rPr>
          <w:rFonts w:ascii="Calibri" w:hAnsi="Calibri" w:cs="Arial"/>
        </w:rPr>
        <w:t xml:space="preserve">Conservação </w:t>
      </w:r>
    </w:p>
    <w:p w14:paraId="191FBF18" w14:textId="77777777" w:rsidR="00BD1AFA" w:rsidRDefault="0079122D" w:rsidP="00BD1AFA">
      <w:pPr>
        <w:spacing w:after="240" w:line="288" w:lineRule="auto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 xml:space="preserve">As áreas prioritárias </w:t>
      </w:r>
      <w:r w:rsidR="003B1B51">
        <w:rPr>
          <w:rFonts w:ascii="Calibri" w:hAnsi="Calibri" w:cs="Arial"/>
        </w:rPr>
        <w:t>para Conservação</w:t>
      </w:r>
      <w:r w:rsidRPr="00AB7CD0">
        <w:rPr>
          <w:rFonts w:ascii="Calibri" w:hAnsi="Calibri" w:cs="Arial"/>
        </w:rPr>
        <w:t xml:space="preserve"> foram definidas no documento “Biodiversidade em Minas Gerais – Um atlas para sua conservação” </w:t>
      </w:r>
      <w:proofErr w:type="spellStart"/>
      <w:r w:rsidRPr="00AB7CD0">
        <w:rPr>
          <w:rFonts w:ascii="Calibri" w:hAnsi="Calibri" w:cs="Arial"/>
        </w:rPr>
        <w:t>Biodiversitas</w:t>
      </w:r>
      <w:proofErr w:type="spellEnd"/>
      <w:r w:rsidRPr="00AB7CD0">
        <w:rPr>
          <w:rFonts w:ascii="Calibri" w:hAnsi="Calibri" w:cs="Arial"/>
        </w:rPr>
        <w:t xml:space="preserve"> (2005). Sendo considerado, para a avaliação deste critério, o “Mapa Síntese” integrante do Atlas e em especial as áreas categorizadas como de importância biológica “extrema” ou “especial”.</w:t>
      </w:r>
    </w:p>
    <w:p w14:paraId="06FE39EB" w14:textId="77777777" w:rsidR="00BD1AFA" w:rsidRDefault="00F84742" w:rsidP="00BD1AFA">
      <w:pPr>
        <w:pStyle w:val="PargrafodaLista"/>
        <w:numPr>
          <w:ilvl w:val="1"/>
          <w:numId w:val="8"/>
        </w:numPr>
        <w:spacing w:after="240" w:line="288" w:lineRule="auto"/>
        <w:contextualSpacing w:val="0"/>
        <w:jc w:val="both"/>
        <w:rPr>
          <w:rFonts w:ascii="Calibri" w:hAnsi="Calibri" w:cs="Arial"/>
        </w:rPr>
      </w:pPr>
      <w:r w:rsidRPr="00AB7CD0">
        <w:rPr>
          <w:rFonts w:ascii="Calibri" w:hAnsi="Calibri" w:cs="Arial"/>
        </w:rPr>
        <w:t>Corredor Ecológico</w:t>
      </w:r>
    </w:p>
    <w:p w14:paraId="1DA59D08" w14:textId="71F2B45D" w:rsidR="00F84742" w:rsidRPr="00AB7CD0" w:rsidRDefault="00F84742" w:rsidP="00BD1AFA">
      <w:pPr>
        <w:spacing w:after="240" w:line="288" w:lineRule="auto"/>
        <w:jc w:val="both"/>
        <w:rPr>
          <w:rFonts w:ascii="Calibri" w:hAnsi="Calibri"/>
          <w:shd w:val="clear" w:color="auto" w:fill="FFFFFF"/>
        </w:rPr>
      </w:pPr>
      <w:r w:rsidRPr="00AB7CD0">
        <w:rPr>
          <w:rFonts w:ascii="Calibri" w:hAnsi="Calibri"/>
          <w:shd w:val="clear" w:color="auto" w:fill="FFFFFF"/>
        </w:rPr>
        <w:t>“Corredores ecológicos: porções de ecossistemas naturais ou seminaturais,</w:t>
      </w:r>
      <w:r w:rsidR="00257005" w:rsidRPr="00AB7CD0">
        <w:rPr>
          <w:rFonts w:ascii="Calibri" w:hAnsi="Calibri"/>
          <w:shd w:val="clear" w:color="auto" w:fill="FFFFFF"/>
        </w:rPr>
        <w:t xml:space="preserve"> </w:t>
      </w:r>
      <w:r w:rsidRPr="00AB7CD0">
        <w:rPr>
          <w:rFonts w:ascii="Calibri" w:hAnsi="Calibri"/>
          <w:shd w:val="clear" w:color="auto" w:fill="FFFFFF"/>
        </w:rPr>
        <w:t xml:space="preserve">ligando unidades de conservação, que possibilitam entre elas o fluxo de genes e o movimento da biota, facilitando a dispersão de espécies e a </w:t>
      </w:r>
      <w:proofErr w:type="spellStart"/>
      <w:r w:rsidRPr="00AB7CD0">
        <w:rPr>
          <w:rFonts w:ascii="Calibri" w:hAnsi="Calibri"/>
          <w:shd w:val="clear" w:color="auto" w:fill="FFFFFF"/>
        </w:rPr>
        <w:t>recolonização</w:t>
      </w:r>
      <w:proofErr w:type="spellEnd"/>
      <w:r w:rsidRPr="00AB7CD0">
        <w:rPr>
          <w:rFonts w:ascii="Calibri" w:hAnsi="Calibri"/>
          <w:shd w:val="clear" w:color="auto" w:fill="FFFFFF"/>
        </w:rPr>
        <w:t xml:space="preserve"> de áreas degradadas, bem como a manutenção de populações que demandam para sua sobrevivência áreas com extensão maior do que aquela das unidades individuais.”</w:t>
      </w:r>
      <w:r w:rsidR="001B3C84">
        <w:rPr>
          <w:rFonts w:ascii="Calibri" w:hAnsi="Calibri"/>
          <w:shd w:val="clear" w:color="auto" w:fill="FFFFFF"/>
        </w:rPr>
        <w:t xml:space="preserve"> </w:t>
      </w:r>
      <w:r w:rsidRPr="00AB7CD0">
        <w:rPr>
          <w:rFonts w:ascii="Calibri" w:hAnsi="Calibri"/>
          <w:shd w:val="clear" w:color="auto" w:fill="FFFFFF"/>
        </w:rPr>
        <w:t>(Art. 2º, Capítulo I, Lei 9.985/2000 - SNUC)</w:t>
      </w:r>
    </w:p>
    <w:p w14:paraId="7585EE2E" w14:textId="77777777" w:rsidR="00F84742" w:rsidRPr="00AB7CD0" w:rsidRDefault="00F84742" w:rsidP="00BD1AFA">
      <w:pPr>
        <w:shd w:val="clear" w:color="auto" w:fill="FFFFFF"/>
        <w:spacing w:after="240" w:line="288" w:lineRule="auto"/>
        <w:jc w:val="both"/>
        <w:rPr>
          <w:rFonts w:ascii="Calibri" w:eastAsia="Times New Roman" w:hAnsi="Calibri" w:cs="Times New Roman"/>
          <w:lang w:eastAsia="pt-BR"/>
        </w:rPr>
      </w:pPr>
      <w:r w:rsidRPr="00AB7CD0">
        <w:rPr>
          <w:rFonts w:ascii="Calibri" w:eastAsia="Times New Roman" w:hAnsi="Calibri" w:cs="Times New Roman"/>
          <w:lang w:eastAsia="pt-BR"/>
        </w:rPr>
        <w:t>Atualmente, existe um corredor ecológico reconhecido, o de Sossego-Caratinga, inserido na área de abrangência da região Rio Doce e Zona da Mata Mineira e que interliga as Reservas Part</w:t>
      </w:r>
      <w:r w:rsidR="003B1B51">
        <w:rPr>
          <w:rFonts w:ascii="Calibri" w:eastAsia="Times New Roman" w:hAnsi="Calibri" w:cs="Times New Roman"/>
          <w:lang w:eastAsia="pt-BR"/>
        </w:rPr>
        <w:t xml:space="preserve">iculares do Patrimônio Natural - </w:t>
      </w:r>
      <w:proofErr w:type="spellStart"/>
      <w:r w:rsidRPr="00AB7CD0">
        <w:rPr>
          <w:rFonts w:ascii="Calibri" w:eastAsia="Times New Roman" w:hAnsi="Calibri" w:cs="Times New Roman"/>
          <w:lang w:eastAsia="pt-BR"/>
        </w:rPr>
        <w:t>RPPNs</w:t>
      </w:r>
      <w:proofErr w:type="spellEnd"/>
      <w:r w:rsidRPr="00AB7CD0">
        <w:rPr>
          <w:rFonts w:ascii="Calibri" w:eastAsia="Times New Roman" w:hAnsi="Calibri" w:cs="Times New Roman"/>
          <w:lang w:eastAsia="pt-BR"/>
        </w:rPr>
        <w:t xml:space="preserve"> Mata do Sossego, sob gestão da</w:t>
      </w:r>
      <w:r w:rsidR="003B1B51">
        <w:rPr>
          <w:rFonts w:ascii="Calibri" w:eastAsia="Times New Roman" w:hAnsi="Calibri" w:cs="Times New Roman"/>
          <w:lang w:eastAsia="pt-BR"/>
        </w:rPr>
        <w:t xml:space="preserve"> Organização Não Governamental - ONG</w:t>
      </w:r>
      <w:r w:rsidRPr="00AB7CD0">
        <w:rPr>
          <w:rFonts w:ascii="Calibri" w:eastAsia="Times New Roman" w:hAnsi="Calibri" w:cs="Times New Roman"/>
          <w:lang w:eastAsia="pt-BR"/>
        </w:rPr>
        <w:t xml:space="preserve"> Fundação </w:t>
      </w:r>
      <w:proofErr w:type="spellStart"/>
      <w:r w:rsidRPr="00AB7CD0">
        <w:rPr>
          <w:rFonts w:ascii="Calibri" w:eastAsia="Times New Roman" w:hAnsi="Calibri" w:cs="Times New Roman"/>
          <w:lang w:eastAsia="pt-BR"/>
        </w:rPr>
        <w:t>Biodiversitas</w:t>
      </w:r>
      <w:proofErr w:type="spellEnd"/>
      <w:r w:rsidRPr="00AB7CD0">
        <w:rPr>
          <w:rFonts w:ascii="Calibri" w:eastAsia="Times New Roman" w:hAnsi="Calibri" w:cs="Times New Roman"/>
          <w:lang w:eastAsia="pt-BR"/>
        </w:rPr>
        <w:t>, e Feliciano Miguel Abdala, sob gestão da Preserve Muriqui.</w:t>
      </w:r>
    </w:p>
    <w:p w14:paraId="48E0947B" w14:textId="3A9CABAE" w:rsidR="00BD1AFA" w:rsidRDefault="00F84742" w:rsidP="00BD1AFA">
      <w:pPr>
        <w:shd w:val="clear" w:color="auto" w:fill="FFFFFF"/>
        <w:spacing w:after="240" w:line="288" w:lineRule="auto"/>
        <w:jc w:val="both"/>
        <w:rPr>
          <w:rFonts w:ascii="Calibri" w:eastAsia="Times New Roman" w:hAnsi="Calibri" w:cs="Times New Roman"/>
          <w:lang w:eastAsia="pt-BR"/>
        </w:rPr>
      </w:pPr>
      <w:r w:rsidRPr="00AB7CD0">
        <w:rPr>
          <w:rFonts w:ascii="Calibri" w:eastAsia="Times New Roman" w:hAnsi="Calibri" w:cs="Times New Roman"/>
          <w:lang w:eastAsia="pt-BR"/>
        </w:rPr>
        <w:t> O Corredor Ecológico Sossego-Caratinga foi reconhecido pelo Decreto Estadual nº 397</w:t>
      </w:r>
      <w:r w:rsidR="00C716F3">
        <w:rPr>
          <w:rFonts w:ascii="Calibri" w:eastAsia="Times New Roman" w:hAnsi="Calibri" w:cs="Times New Roman"/>
          <w:lang w:eastAsia="pt-BR"/>
        </w:rPr>
        <w:t>,</w:t>
      </w:r>
      <w:r w:rsidRPr="00AB7CD0">
        <w:rPr>
          <w:rFonts w:ascii="Calibri" w:eastAsia="Times New Roman" w:hAnsi="Calibri" w:cs="Times New Roman"/>
          <w:lang w:eastAsia="pt-BR"/>
        </w:rPr>
        <w:t xml:space="preserve"> em 01 de agosto de 2014</w:t>
      </w:r>
      <w:r w:rsidR="00C716F3">
        <w:rPr>
          <w:rFonts w:ascii="Calibri" w:eastAsia="Times New Roman" w:hAnsi="Calibri" w:cs="Times New Roman"/>
          <w:lang w:eastAsia="pt-BR"/>
        </w:rPr>
        <w:t>,</w:t>
      </w:r>
      <w:r w:rsidRPr="00AB7CD0">
        <w:rPr>
          <w:rFonts w:ascii="Calibri" w:eastAsia="Times New Roman" w:hAnsi="Calibri" w:cs="Times New Roman"/>
          <w:lang w:eastAsia="pt-BR"/>
        </w:rPr>
        <w:t xml:space="preserve"> e </w:t>
      </w:r>
      <w:r w:rsidR="0011325B">
        <w:rPr>
          <w:rFonts w:ascii="Calibri" w:eastAsia="Times New Roman" w:hAnsi="Calibri" w:cs="Times New Roman"/>
          <w:lang w:eastAsia="pt-BR"/>
        </w:rPr>
        <w:t>abrange uma área de 66.424,56 ha</w:t>
      </w:r>
      <w:r w:rsidRPr="00AB7CD0">
        <w:rPr>
          <w:rFonts w:ascii="Calibri" w:eastAsia="Times New Roman" w:hAnsi="Calibri" w:cs="Times New Roman"/>
          <w:lang w:eastAsia="pt-BR"/>
        </w:rPr>
        <w:t xml:space="preserve"> inserida no bioma Mata Atlântica</w:t>
      </w:r>
      <w:r w:rsidR="00257005" w:rsidRPr="00AB7CD0">
        <w:rPr>
          <w:rFonts w:ascii="Calibri" w:eastAsia="Times New Roman" w:hAnsi="Calibri" w:cs="Times New Roman"/>
          <w:lang w:eastAsia="pt-BR"/>
        </w:rPr>
        <w:t xml:space="preserve"> </w:t>
      </w:r>
      <w:r w:rsidR="0011325B" w:rsidRPr="00AB7CD0">
        <w:rPr>
          <w:rFonts w:ascii="Calibri" w:eastAsia="Times New Roman" w:hAnsi="Calibri" w:cs="Times New Roman"/>
          <w:lang w:eastAsia="pt-BR"/>
        </w:rPr>
        <w:t>e em</w:t>
      </w:r>
      <w:r w:rsidRPr="00AB7CD0">
        <w:rPr>
          <w:rFonts w:ascii="Calibri" w:eastAsia="Times New Roman" w:hAnsi="Calibri" w:cs="Times New Roman"/>
          <w:lang w:eastAsia="pt-BR"/>
        </w:rPr>
        <w:t xml:space="preserve"> sete municípios mineiros: Manhuaçu, </w:t>
      </w:r>
      <w:proofErr w:type="spellStart"/>
      <w:r w:rsidRPr="00AB7CD0">
        <w:rPr>
          <w:rFonts w:ascii="Calibri" w:eastAsia="Times New Roman" w:hAnsi="Calibri" w:cs="Times New Roman"/>
          <w:lang w:eastAsia="pt-BR"/>
        </w:rPr>
        <w:t>Simonésia</w:t>
      </w:r>
      <w:proofErr w:type="spellEnd"/>
      <w:r w:rsidRPr="00AB7CD0">
        <w:rPr>
          <w:rFonts w:ascii="Calibri" w:eastAsia="Times New Roman" w:hAnsi="Calibri" w:cs="Times New Roman"/>
          <w:lang w:eastAsia="pt-BR"/>
        </w:rPr>
        <w:t>, Caratinga, Santa Rita de Minas, Ipanema, Santa Bárbara do Leste e Piedade de Caratinga.</w:t>
      </w:r>
    </w:p>
    <w:p w14:paraId="6089370A" w14:textId="64D48AE0" w:rsidR="00BD1AFA" w:rsidRDefault="000D3313" w:rsidP="00BD1AFA">
      <w:pPr>
        <w:pStyle w:val="PargrafodaLista"/>
        <w:numPr>
          <w:ilvl w:val="0"/>
          <w:numId w:val="8"/>
        </w:numPr>
        <w:spacing w:after="240" w:line="288" w:lineRule="auto"/>
        <w:ind w:left="426"/>
        <w:contextualSpacing w:val="0"/>
        <w:jc w:val="both"/>
        <w:rPr>
          <w:rFonts w:ascii="Calibri" w:hAnsi="Calibri"/>
          <w:b/>
          <w:u w:val="single"/>
        </w:rPr>
      </w:pPr>
      <w:r w:rsidRPr="00992D4B">
        <w:rPr>
          <w:rFonts w:ascii="Calibri" w:hAnsi="Calibri"/>
          <w:b/>
          <w:u w:val="single"/>
        </w:rPr>
        <w:t>Orientações Gerais</w:t>
      </w:r>
    </w:p>
    <w:p w14:paraId="4A4994F4" w14:textId="32291EE1" w:rsidR="00EA0B73" w:rsidRDefault="00BD1AFA" w:rsidP="00BD1AFA">
      <w:pPr>
        <w:spacing w:after="240" w:line="288" w:lineRule="auto"/>
        <w:jc w:val="both"/>
        <w:rPr>
          <w:rFonts w:ascii="Calibri" w:hAnsi="Calibri"/>
          <w:b/>
        </w:rPr>
      </w:pPr>
      <w:r w:rsidRPr="002968B0">
        <w:rPr>
          <w:rFonts w:ascii="Calibri" w:hAnsi="Calibri"/>
          <w:b/>
        </w:rPr>
        <w:t>As informações a</w:t>
      </w:r>
      <w:r>
        <w:rPr>
          <w:rFonts w:ascii="Calibri" w:hAnsi="Calibri"/>
          <w:b/>
        </w:rPr>
        <w:t xml:space="preserve">presentadas neste estudo deverão seguir as orientações gerais constantes deste termo de referência.  </w:t>
      </w:r>
    </w:p>
    <w:p w14:paraId="03E42F62" w14:textId="7FDAAA49" w:rsidR="002968B0" w:rsidRDefault="00BD1AFA" w:rsidP="00BD1AFA">
      <w:pPr>
        <w:spacing w:after="240" w:line="288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As informações referentes às questões específicas deverão </w:t>
      </w:r>
      <w:r w:rsidRPr="002968B0">
        <w:rPr>
          <w:rFonts w:ascii="Calibri" w:hAnsi="Calibri"/>
          <w:b/>
        </w:rPr>
        <w:t xml:space="preserve">se restringir única e exclusivamente aos critérios locacionais aos quais o empreendimento estiver relacionado. </w:t>
      </w:r>
    </w:p>
    <w:p w14:paraId="63FA74CD" w14:textId="77777777" w:rsidR="003C6085" w:rsidRPr="00992D4B" w:rsidRDefault="00D1165D" w:rsidP="00BD1AFA">
      <w:pPr>
        <w:spacing w:after="240" w:line="288" w:lineRule="auto"/>
        <w:jc w:val="both"/>
        <w:rPr>
          <w:rFonts w:ascii="Calibri" w:hAnsi="Calibri" w:cs="Arial"/>
        </w:rPr>
      </w:pPr>
      <w:r w:rsidRPr="00992D4B">
        <w:rPr>
          <w:rFonts w:ascii="Calibri" w:hAnsi="Calibri" w:cs="Arial"/>
        </w:rPr>
        <w:t>O estudo deve ser realizado por profissionais legalmente habilitados, devendo ser anexadas ao mesmo as A</w:t>
      </w:r>
      <w:r w:rsidR="00331C3B">
        <w:rPr>
          <w:rFonts w:ascii="Calibri" w:hAnsi="Calibri" w:cs="Arial"/>
        </w:rPr>
        <w:t xml:space="preserve">notações de </w:t>
      </w:r>
      <w:r w:rsidRPr="00992D4B">
        <w:rPr>
          <w:rFonts w:ascii="Calibri" w:hAnsi="Calibri" w:cs="Arial"/>
        </w:rPr>
        <w:t>R</w:t>
      </w:r>
      <w:r w:rsidR="00331C3B">
        <w:rPr>
          <w:rFonts w:ascii="Calibri" w:hAnsi="Calibri" w:cs="Arial"/>
        </w:rPr>
        <w:t xml:space="preserve">esponsabilidade </w:t>
      </w:r>
      <w:r w:rsidRPr="00992D4B">
        <w:rPr>
          <w:rFonts w:ascii="Calibri" w:hAnsi="Calibri" w:cs="Arial"/>
        </w:rPr>
        <w:t>T</w:t>
      </w:r>
      <w:r w:rsidR="00331C3B">
        <w:rPr>
          <w:rFonts w:ascii="Calibri" w:hAnsi="Calibri" w:cs="Arial"/>
        </w:rPr>
        <w:t>écnica -</w:t>
      </w:r>
      <w:r w:rsidR="003B1B51">
        <w:rPr>
          <w:rFonts w:ascii="Calibri" w:hAnsi="Calibri" w:cs="Arial"/>
        </w:rPr>
        <w:t xml:space="preserve"> </w:t>
      </w:r>
      <w:proofErr w:type="spellStart"/>
      <w:r w:rsidR="00331C3B">
        <w:rPr>
          <w:rFonts w:ascii="Calibri" w:hAnsi="Calibri" w:cs="Arial"/>
        </w:rPr>
        <w:t>ART</w:t>
      </w:r>
      <w:r w:rsidRPr="00992D4B">
        <w:rPr>
          <w:rFonts w:ascii="Calibri" w:hAnsi="Calibri" w:cs="Arial"/>
        </w:rPr>
        <w:t>s</w:t>
      </w:r>
      <w:proofErr w:type="spellEnd"/>
      <w:r w:rsidR="00B04422" w:rsidRPr="00992D4B">
        <w:rPr>
          <w:rFonts w:ascii="Calibri" w:hAnsi="Calibri" w:cs="Arial"/>
        </w:rPr>
        <w:t xml:space="preserve"> </w:t>
      </w:r>
      <w:r w:rsidR="003B1B51">
        <w:rPr>
          <w:rFonts w:ascii="Calibri" w:hAnsi="Calibri" w:cs="Arial"/>
        </w:rPr>
        <w:t>dos</w:t>
      </w:r>
      <w:r w:rsidRPr="00992D4B">
        <w:rPr>
          <w:rFonts w:ascii="Calibri" w:hAnsi="Calibri" w:cs="Arial"/>
        </w:rPr>
        <w:t xml:space="preserve"> profissionais responsáveis.</w:t>
      </w:r>
    </w:p>
    <w:p w14:paraId="1A5FD123" w14:textId="77777777" w:rsidR="0029616F" w:rsidRPr="00992D4B" w:rsidRDefault="00D1165D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Todas as informações contidas no </w:t>
      </w:r>
      <w:r w:rsidR="003B1B51">
        <w:rPr>
          <w:rFonts w:ascii="Calibri" w:hAnsi="Calibri"/>
        </w:rPr>
        <w:t>estudo</w:t>
      </w:r>
      <w:r w:rsidRPr="00992D4B">
        <w:rPr>
          <w:rFonts w:ascii="Calibri" w:hAnsi="Calibri"/>
        </w:rPr>
        <w:t xml:space="preserve"> devem ser objeto de dados advindos de incursões</w:t>
      </w:r>
      <w:r w:rsidR="00257481" w:rsidRPr="00992D4B">
        <w:rPr>
          <w:rFonts w:ascii="Calibri" w:hAnsi="Calibri"/>
        </w:rPr>
        <w:t xml:space="preserve"> em campo</w:t>
      </w:r>
      <w:r w:rsidR="00167FBD" w:rsidRPr="00992D4B">
        <w:rPr>
          <w:rFonts w:ascii="Calibri" w:hAnsi="Calibri"/>
        </w:rPr>
        <w:t>, dados primários</w:t>
      </w:r>
      <w:r w:rsidR="00257481" w:rsidRPr="00992D4B">
        <w:rPr>
          <w:rFonts w:ascii="Calibri" w:hAnsi="Calibri"/>
        </w:rPr>
        <w:t xml:space="preserve"> e</w:t>
      </w:r>
      <w:r w:rsidR="00EA0B73">
        <w:rPr>
          <w:rFonts w:ascii="Calibri" w:hAnsi="Calibri"/>
        </w:rPr>
        <w:t>/ou</w:t>
      </w:r>
      <w:r w:rsidR="00257481" w:rsidRPr="00992D4B">
        <w:rPr>
          <w:rFonts w:ascii="Calibri" w:hAnsi="Calibri"/>
        </w:rPr>
        <w:t xml:space="preserve"> de </w:t>
      </w:r>
      <w:r w:rsidRPr="00992D4B">
        <w:rPr>
          <w:rFonts w:ascii="Calibri" w:hAnsi="Calibri"/>
        </w:rPr>
        <w:t>dados secundários devidamente referenciados.</w:t>
      </w:r>
    </w:p>
    <w:p w14:paraId="68E6FE6F" w14:textId="277303F6" w:rsidR="00D1165D" w:rsidRPr="00992D4B" w:rsidRDefault="00D1165D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No caso de estudos e dados primários</w:t>
      </w:r>
      <w:r w:rsidR="00C716F3">
        <w:rPr>
          <w:rFonts w:ascii="Calibri" w:hAnsi="Calibri"/>
        </w:rPr>
        <w:t>,</w:t>
      </w:r>
      <w:r w:rsidRPr="00992D4B">
        <w:rPr>
          <w:rFonts w:ascii="Calibri" w:hAnsi="Calibri"/>
        </w:rPr>
        <w:t xml:space="preserve"> deve-se fazer uma descrição sucinta dos métodos utilizados, bem como dos critérios, p</w:t>
      </w:r>
      <w:r w:rsidR="00976F9E" w:rsidRPr="00992D4B">
        <w:rPr>
          <w:rFonts w:ascii="Calibri" w:hAnsi="Calibri"/>
        </w:rPr>
        <w:t>adrões e indicadores utilizados e da</w:t>
      </w:r>
      <w:r w:rsidRPr="00992D4B">
        <w:rPr>
          <w:rFonts w:ascii="Calibri" w:hAnsi="Calibri"/>
        </w:rPr>
        <w:t xml:space="preserve"> fonte</w:t>
      </w:r>
      <w:r w:rsidR="00976F9E" w:rsidRPr="00992D4B">
        <w:rPr>
          <w:rFonts w:ascii="Calibri" w:hAnsi="Calibri"/>
        </w:rPr>
        <w:t xml:space="preserve"> utilizada</w:t>
      </w:r>
      <w:r w:rsidRPr="00992D4B">
        <w:rPr>
          <w:rFonts w:ascii="Calibri" w:hAnsi="Calibri"/>
        </w:rPr>
        <w:t xml:space="preserve"> (legislação ambiental/ literatura </w:t>
      </w:r>
      <w:r w:rsidR="001E7F8B" w:rsidRPr="00992D4B">
        <w:rPr>
          <w:rFonts w:ascii="Calibri" w:hAnsi="Calibri"/>
        </w:rPr>
        <w:t>técnica)</w:t>
      </w:r>
      <w:r w:rsidRPr="00992D4B">
        <w:rPr>
          <w:rFonts w:ascii="Calibri" w:hAnsi="Calibri"/>
        </w:rPr>
        <w:t>.</w:t>
      </w:r>
    </w:p>
    <w:p w14:paraId="00BBD68C" w14:textId="77777777" w:rsidR="002968B0" w:rsidRDefault="00167FBD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A elaboração das respostas às perguntas orientadoras e o desenvolvimento dos temas integrantes deste estudo deve estar acompanhado de gráficos, mapas, imagens</w:t>
      </w:r>
      <w:r w:rsidR="003B1B51">
        <w:rPr>
          <w:rFonts w:ascii="Calibri" w:hAnsi="Calibri"/>
        </w:rPr>
        <w:t xml:space="preserve"> de </w:t>
      </w:r>
      <w:r w:rsidRPr="00992D4B">
        <w:rPr>
          <w:rFonts w:ascii="Calibri" w:hAnsi="Calibri"/>
        </w:rPr>
        <w:t xml:space="preserve">satélite, tabelas, fotos, projetos e outros subsídios técnicos. </w:t>
      </w:r>
    </w:p>
    <w:p w14:paraId="412273C1" w14:textId="77777777" w:rsidR="00167FBD" w:rsidRPr="00992D4B" w:rsidRDefault="00167FBD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Caso algum aspecto apresentado não esteja suficientemente claro ou fundamentado, poderão ser solicitadas informações complementares e apoio às vistorias, quando necessário.</w:t>
      </w:r>
    </w:p>
    <w:p w14:paraId="61BF841C" w14:textId="77777777" w:rsidR="00167FBD" w:rsidRPr="00992D4B" w:rsidRDefault="00167FBD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O estudo deve ser apresentado em cópia impressa</w:t>
      </w:r>
      <w:r w:rsidR="00700DAD">
        <w:rPr>
          <w:rFonts w:ascii="Calibri" w:hAnsi="Calibri"/>
        </w:rPr>
        <w:t xml:space="preserve"> devidamente assinada e acompanhada das </w:t>
      </w:r>
      <w:proofErr w:type="spellStart"/>
      <w:r w:rsidR="00700DAD">
        <w:rPr>
          <w:rFonts w:ascii="Calibri" w:hAnsi="Calibri"/>
        </w:rPr>
        <w:t>ARTs</w:t>
      </w:r>
      <w:proofErr w:type="spellEnd"/>
      <w:r w:rsidR="00700DAD">
        <w:rPr>
          <w:rFonts w:ascii="Calibri" w:hAnsi="Calibri"/>
        </w:rPr>
        <w:t xml:space="preserve"> recolhidas</w:t>
      </w:r>
      <w:r w:rsidRPr="00992D4B">
        <w:rPr>
          <w:rFonts w:ascii="Calibri" w:hAnsi="Calibri"/>
        </w:rPr>
        <w:t xml:space="preserve">, acompanhado com CD ou </w:t>
      </w:r>
      <w:proofErr w:type="spellStart"/>
      <w:r w:rsidRPr="00992D4B">
        <w:rPr>
          <w:rFonts w:ascii="Calibri" w:hAnsi="Calibri"/>
        </w:rPr>
        <w:t>pendrive</w:t>
      </w:r>
      <w:proofErr w:type="spellEnd"/>
      <w:r w:rsidRPr="00992D4B">
        <w:rPr>
          <w:rFonts w:ascii="Calibri" w:hAnsi="Calibri"/>
        </w:rPr>
        <w:t xml:space="preserve"> contendo: </w:t>
      </w:r>
    </w:p>
    <w:p w14:paraId="0B3C190A" w14:textId="77777777" w:rsidR="00167FBD" w:rsidRPr="00992D4B" w:rsidRDefault="00167FBD" w:rsidP="00BD1AFA">
      <w:pPr>
        <w:pStyle w:val="PargrafodaLista"/>
        <w:numPr>
          <w:ilvl w:val="0"/>
          <w:numId w:val="13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992D4B">
        <w:rPr>
          <w:rFonts w:ascii="Calibri" w:hAnsi="Calibri"/>
        </w:rPr>
        <w:t>Versão digital do estudo e seus anexos em PDF;</w:t>
      </w:r>
    </w:p>
    <w:p w14:paraId="3588D91C" w14:textId="685641E3" w:rsidR="00BD1AFA" w:rsidRDefault="00167FBD" w:rsidP="00BD1AFA">
      <w:pPr>
        <w:pStyle w:val="PargrafodaLista"/>
        <w:numPr>
          <w:ilvl w:val="0"/>
          <w:numId w:val="13"/>
        </w:numPr>
        <w:spacing w:after="240" w:line="288" w:lineRule="auto"/>
        <w:contextualSpacing w:val="0"/>
        <w:jc w:val="both"/>
        <w:rPr>
          <w:rFonts w:ascii="Calibri" w:hAnsi="Calibri"/>
        </w:rPr>
      </w:pPr>
      <w:r w:rsidRPr="00992D4B">
        <w:rPr>
          <w:rFonts w:ascii="Calibri" w:hAnsi="Calibri"/>
        </w:rPr>
        <w:t>Versão</w:t>
      </w:r>
      <w:r w:rsidR="00300B2D" w:rsidRPr="00992D4B">
        <w:rPr>
          <w:rFonts w:ascii="Calibri" w:hAnsi="Calibri"/>
        </w:rPr>
        <w:t xml:space="preserve"> digital dos mapas </w:t>
      </w:r>
      <w:r w:rsidR="00700DAD">
        <w:rPr>
          <w:rFonts w:ascii="Calibri" w:hAnsi="Calibri"/>
        </w:rPr>
        <w:t>constantes deste T</w:t>
      </w:r>
      <w:r w:rsidR="003B1B51">
        <w:rPr>
          <w:rFonts w:ascii="Calibri" w:hAnsi="Calibri"/>
        </w:rPr>
        <w:t xml:space="preserve">ermo de </w:t>
      </w:r>
      <w:r w:rsidR="00700DAD">
        <w:rPr>
          <w:rFonts w:ascii="Calibri" w:hAnsi="Calibri"/>
        </w:rPr>
        <w:t>R</w:t>
      </w:r>
      <w:r w:rsidR="003B1B51">
        <w:rPr>
          <w:rFonts w:ascii="Calibri" w:hAnsi="Calibri"/>
        </w:rPr>
        <w:t>eferência</w:t>
      </w:r>
      <w:r w:rsidR="00700DAD">
        <w:rPr>
          <w:rFonts w:ascii="Calibri" w:hAnsi="Calibri"/>
        </w:rPr>
        <w:t xml:space="preserve"> (e de outros que o empreendedor julgar necessário)</w:t>
      </w:r>
      <w:r w:rsidRPr="00992D4B">
        <w:rPr>
          <w:rFonts w:ascii="Calibri" w:hAnsi="Calibri"/>
        </w:rPr>
        <w:t xml:space="preserve"> em PDF</w:t>
      </w:r>
      <w:r w:rsidR="0021646C">
        <w:rPr>
          <w:rFonts w:ascii="Calibri" w:hAnsi="Calibri"/>
        </w:rPr>
        <w:t xml:space="preserve"> e </w:t>
      </w:r>
      <w:r w:rsidR="0021646C" w:rsidRPr="0021646C">
        <w:rPr>
          <w:rFonts w:ascii="Arial" w:hAnsi="Arial" w:cs="Arial"/>
          <w:sz w:val="20"/>
          <w:szCs w:val="20"/>
        </w:rPr>
        <w:t xml:space="preserve">formato </w:t>
      </w:r>
      <w:proofErr w:type="spellStart"/>
      <w:r w:rsidR="00C716F3">
        <w:rPr>
          <w:rFonts w:ascii="Arial" w:hAnsi="Arial" w:cs="Arial"/>
          <w:sz w:val="20"/>
          <w:szCs w:val="20"/>
        </w:rPr>
        <w:t>s</w:t>
      </w:r>
      <w:r w:rsidR="00C716F3" w:rsidRPr="0021646C">
        <w:rPr>
          <w:rFonts w:ascii="Arial" w:hAnsi="Arial" w:cs="Arial"/>
          <w:sz w:val="20"/>
          <w:szCs w:val="20"/>
        </w:rPr>
        <w:t>hape</w:t>
      </w:r>
      <w:r w:rsidR="00C716F3">
        <w:rPr>
          <w:rFonts w:ascii="Arial" w:hAnsi="Arial" w:cs="Arial"/>
          <w:sz w:val="20"/>
          <w:szCs w:val="20"/>
        </w:rPr>
        <w:t>file</w:t>
      </w:r>
      <w:proofErr w:type="spellEnd"/>
      <w:r w:rsidR="0021646C">
        <w:rPr>
          <w:rFonts w:ascii="Arial" w:hAnsi="Arial" w:cs="Arial"/>
          <w:sz w:val="20"/>
          <w:szCs w:val="20"/>
        </w:rPr>
        <w:t>.</w:t>
      </w:r>
      <w:r w:rsidR="0021646C" w:rsidRPr="0021646C">
        <w:rPr>
          <w:rFonts w:ascii="Calibri" w:hAnsi="Calibri"/>
        </w:rPr>
        <w:t xml:space="preserve"> </w:t>
      </w:r>
    </w:p>
    <w:p w14:paraId="0E1C2775" w14:textId="77777777" w:rsidR="00BD1AFA" w:rsidRDefault="0021646C" w:rsidP="00BD1AFA">
      <w:pPr>
        <w:pStyle w:val="PargrafodaLista"/>
        <w:spacing w:after="240" w:line="288" w:lineRule="auto"/>
        <w:ind w:left="1134"/>
        <w:contextualSpacing w:val="0"/>
        <w:jc w:val="both"/>
        <w:rPr>
          <w:color w:val="FF0000"/>
        </w:rPr>
      </w:pPr>
      <w:r w:rsidRPr="0021646C">
        <w:rPr>
          <w:rFonts w:cs="Arial"/>
          <w:b/>
          <w:sz w:val="20"/>
          <w:szCs w:val="20"/>
          <w:u w:val="single"/>
        </w:rPr>
        <w:t>NOTA:</w:t>
      </w:r>
      <w:r w:rsidRPr="0021646C">
        <w:rPr>
          <w:rFonts w:cs="Arial"/>
          <w:sz w:val="20"/>
          <w:szCs w:val="20"/>
        </w:rPr>
        <w:t xml:space="preserve"> Os arquivos digitais com a representação dos objetos deverão ser entregues no formato </w:t>
      </w:r>
      <w:proofErr w:type="spellStart"/>
      <w:r w:rsidRPr="0021646C">
        <w:rPr>
          <w:rFonts w:cs="Arial"/>
          <w:sz w:val="20"/>
          <w:szCs w:val="20"/>
        </w:rPr>
        <w:t>shapefile</w:t>
      </w:r>
      <w:proofErr w:type="spellEnd"/>
      <w:r w:rsidRPr="0021646C">
        <w:rPr>
          <w:rFonts w:cs="Arial"/>
          <w:sz w:val="20"/>
          <w:szCs w:val="20"/>
        </w:rPr>
        <w:t xml:space="preserve"> (contendo, no mínimo, as </w:t>
      </w:r>
      <w:proofErr w:type="gramStart"/>
      <w:r w:rsidRPr="0021646C">
        <w:rPr>
          <w:rFonts w:cs="Arial"/>
          <w:sz w:val="20"/>
          <w:szCs w:val="20"/>
        </w:rPr>
        <w:t>extensões .</w:t>
      </w:r>
      <w:proofErr w:type="spellStart"/>
      <w:r w:rsidRPr="0021646C">
        <w:rPr>
          <w:rFonts w:cs="Arial"/>
          <w:sz w:val="20"/>
          <w:szCs w:val="20"/>
        </w:rPr>
        <w:t>shp</w:t>
      </w:r>
      <w:proofErr w:type="spellEnd"/>
      <w:proofErr w:type="gramEnd"/>
      <w:r w:rsidRPr="0021646C">
        <w:rPr>
          <w:rFonts w:cs="Arial"/>
          <w:sz w:val="20"/>
          <w:szCs w:val="20"/>
        </w:rPr>
        <w:t>, .</w:t>
      </w:r>
      <w:proofErr w:type="spellStart"/>
      <w:r w:rsidRPr="0021646C">
        <w:rPr>
          <w:rFonts w:cs="Arial"/>
          <w:sz w:val="20"/>
          <w:szCs w:val="20"/>
        </w:rPr>
        <w:t>dbf</w:t>
      </w:r>
      <w:proofErr w:type="spellEnd"/>
      <w:r w:rsidRPr="0021646C">
        <w:rPr>
          <w:rFonts w:cs="Arial"/>
          <w:sz w:val="20"/>
          <w:szCs w:val="20"/>
        </w:rPr>
        <w:t>, .</w:t>
      </w:r>
      <w:proofErr w:type="spellStart"/>
      <w:r w:rsidRPr="0021646C">
        <w:rPr>
          <w:rFonts w:cs="Arial"/>
          <w:sz w:val="20"/>
          <w:szCs w:val="20"/>
        </w:rPr>
        <w:t>shx</w:t>
      </w:r>
      <w:proofErr w:type="spellEnd"/>
      <w:r w:rsidRPr="0021646C">
        <w:rPr>
          <w:rFonts w:cs="Arial"/>
          <w:sz w:val="20"/>
          <w:szCs w:val="20"/>
        </w:rPr>
        <w:t xml:space="preserve"> e .</w:t>
      </w:r>
      <w:proofErr w:type="spellStart"/>
      <w:r w:rsidRPr="0021646C">
        <w:rPr>
          <w:rFonts w:cs="Arial"/>
          <w:sz w:val="20"/>
          <w:szCs w:val="20"/>
        </w:rPr>
        <w:t>prj</w:t>
      </w:r>
      <w:proofErr w:type="spellEnd"/>
      <w:r w:rsidRPr="0021646C">
        <w:rPr>
          <w:rFonts w:cs="Arial"/>
          <w:sz w:val="20"/>
          <w:szCs w:val="20"/>
        </w:rPr>
        <w:t xml:space="preserve">). Os arquivos deverão ser elaborados em coordenadas geográficas e referenciadas ao </w:t>
      </w:r>
      <w:proofErr w:type="spellStart"/>
      <w:r w:rsidRPr="0021646C">
        <w:rPr>
          <w:rFonts w:cs="Arial"/>
          <w:sz w:val="20"/>
          <w:szCs w:val="20"/>
        </w:rPr>
        <w:t>Datum</w:t>
      </w:r>
      <w:proofErr w:type="spellEnd"/>
      <w:r w:rsidRPr="0021646C">
        <w:rPr>
          <w:rFonts w:cs="Arial"/>
          <w:sz w:val="20"/>
          <w:szCs w:val="20"/>
        </w:rPr>
        <w:t xml:space="preserve"> oficial do Sistema Geodésico Brasileiro e do Sistema Cartográfico Nacional, estabelecido conforme Resolução IBGE nº 01 de 2015 como SIRGAS 2000 (código EPSG: 4674). A escala de produção dos dados deverá ser definida de acordo com a natureza do fenômeno representado. Quando necessário, deverão ser observadas as condições exigíveis para a execução de levantamento topográfico normatizadas pela NBR 13.133. Além disso, deverão ser observadas todas as orientações técnicas disponibilizadas na IDE-Sisema.</w:t>
      </w:r>
    </w:p>
    <w:p w14:paraId="37F3B305" w14:textId="502A93A8" w:rsidR="00BD1AFA" w:rsidRDefault="00385022" w:rsidP="00BD1AFA">
      <w:pPr>
        <w:pStyle w:val="PargrafodaLista"/>
        <w:numPr>
          <w:ilvl w:val="0"/>
          <w:numId w:val="8"/>
        </w:numPr>
        <w:spacing w:after="240" w:line="288" w:lineRule="auto"/>
        <w:ind w:left="284"/>
        <w:contextualSpacing w:val="0"/>
        <w:jc w:val="both"/>
        <w:rPr>
          <w:rFonts w:ascii="Calibri" w:hAnsi="Calibri"/>
          <w:b/>
          <w:u w:val="single"/>
        </w:rPr>
      </w:pPr>
      <w:r w:rsidRPr="00231DD3">
        <w:rPr>
          <w:rFonts w:ascii="Calibri" w:hAnsi="Calibri"/>
          <w:b/>
          <w:u w:val="single"/>
        </w:rPr>
        <w:t xml:space="preserve"> Estrutura básica a ser adotada </w:t>
      </w:r>
      <w:r w:rsidR="00EF0E7C" w:rsidRPr="00231DD3">
        <w:rPr>
          <w:rFonts w:ascii="Calibri" w:hAnsi="Calibri"/>
          <w:b/>
          <w:u w:val="single"/>
        </w:rPr>
        <w:t>para “</w:t>
      </w:r>
      <w:r w:rsidR="00F95121" w:rsidRPr="00231DD3">
        <w:rPr>
          <w:rFonts w:ascii="Calibri" w:hAnsi="Calibri"/>
          <w:b/>
          <w:u w:val="single"/>
        </w:rPr>
        <w:t xml:space="preserve">Estudo referente aos Critérios Locacionais definidos pela DN </w:t>
      </w:r>
      <w:r w:rsidR="001B4B71">
        <w:rPr>
          <w:rFonts w:ascii="Calibri" w:hAnsi="Calibri"/>
          <w:b/>
          <w:u w:val="single"/>
        </w:rPr>
        <w:t>Copam</w:t>
      </w:r>
      <w:r w:rsidR="00F95121" w:rsidRPr="00231DD3">
        <w:rPr>
          <w:rFonts w:ascii="Calibri" w:hAnsi="Calibri"/>
          <w:b/>
          <w:u w:val="single"/>
        </w:rPr>
        <w:t xml:space="preserve"> </w:t>
      </w:r>
      <w:r w:rsidR="00C716F3">
        <w:rPr>
          <w:rFonts w:ascii="Calibri" w:hAnsi="Calibri"/>
          <w:b/>
          <w:u w:val="single"/>
        </w:rPr>
        <w:t xml:space="preserve">nº </w:t>
      </w:r>
      <w:r w:rsidR="00F95121" w:rsidRPr="00231DD3">
        <w:rPr>
          <w:rFonts w:ascii="Calibri" w:hAnsi="Calibri"/>
          <w:b/>
          <w:u w:val="single"/>
        </w:rPr>
        <w:t>217/2017 – Unidades de Conservação ou sua ZA (Entorno), Áreas Prioritárias para a Conservação, Reserva da Biosfera, Sítio Ramsar e Corredores Ecológicos”</w:t>
      </w:r>
    </w:p>
    <w:p w14:paraId="59A74613" w14:textId="77777777" w:rsidR="00BD1AFA" w:rsidRDefault="00F95121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O Estudo deve apresent</w:t>
      </w:r>
      <w:r w:rsidR="0021646C">
        <w:rPr>
          <w:rFonts w:ascii="Calibri" w:hAnsi="Calibri"/>
        </w:rPr>
        <w:t xml:space="preserve">ar a seguinte estrutura mínima, </w:t>
      </w:r>
      <w:r>
        <w:rPr>
          <w:rFonts w:ascii="Calibri" w:hAnsi="Calibri"/>
        </w:rPr>
        <w:t>podendo ser acrescentados tópicos, em função de demanda específica identificada pela equipe de elaboração:</w:t>
      </w:r>
    </w:p>
    <w:p w14:paraId="149518E7" w14:textId="1B279C63" w:rsidR="00F95121" w:rsidRPr="00E87887" w:rsidRDefault="00F95121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E87887">
        <w:rPr>
          <w:rFonts w:ascii="Calibri" w:hAnsi="Calibri"/>
        </w:rPr>
        <w:t>Capa</w:t>
      </w:r>
      <w:r w:rsidR="0021646C">
        <w:rPr>
          <w:rFonts w:ascii="Calibri" w:hAnsi="Calibri"/>
        </w:rPr>
        <w:t>;</w:t>
      </w:r>
    </w:p>
    <w:p w14:paraId="36E91529" w14:textId="77777777" w:rsidR="00F95121" w:rsidRPr="00E87887" w:rsidRDefault="00F95121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E87887">
        <w:rPr>
          <w:rFonts w:ascii="Calibri" w:hAnsi="Calibri"/>
        </w:rPr>
        <w:t>Sumário</w:t>
      </w:r>
      <w:r w:rsidR="0021646C">
        <w:rPr>
          <w:rFonts w:ascii="Calibri" w:hAnsi="Calibri"/>
        </w:rPr>
        <w:t>;</w:t>
      </w:r>
    </w:p>
    <w:p w14:paraId="26DD8510" w14:textId="0C6F66FB" w:rsidR="00F95121" w:rsidRPr="00E87887" w:rsidRDefault="00856A48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E87887">
        <w:rPr>
          <w:rFonts w:ascii="Calibri" w:hAnsi="Calibri"/>
        </w:rPr>
        <w:t>Identificação do e</w:t>
      </w:r>
      <w:r w:rsidR="00F95121" w:rsidRPr="00E87887">
        <w:rPr>
          <w:rFonts w:ascii="Calibri" w:hAnsi="Calibri"/>
        </w:rPr>
        <w:t xml:space="preserve">mpreendimento </w:t>
      </w:r>
      <w:r w:rsidR="00F95121" w:rsidRPr="003A2508">
        <w:rPr>
          <w:rFonts w:ascii="Calibri" w:hAnsi="Calibri"/>
        </w:rPr>
        <w:t>e do</w:t>
      </w:r>
      <w:r w:rsidR="00E116A6" w:rsidRPr="003A2508">
        <w:rPr>
          <w:rFonts w:ascii="Calibri" w:hAnsi="Calibri"/>
        </w:rPr>
        <w:t xml:space="preserve"> formulário de orientação básica </w:t>
      </w:r>
      <w:r w:rsidR="00E116A6">
        <w:rPr>
          <w:rFonts w:ascii="Calibri" w:hAnsi="Calibri"/>
        </w:rPr>
        <w:t>e/ou</w:t>
      </w:r>
      <w:r w:rsidR="00F95121" w:rsidRPr="00E87887">
        <w:rPr>
          <w:rFonts w:ascii="Calibri" w:hAnsi="Calibri"/>
        </w:rPr>
        <w:t xml:space="preserve"> </w:t>
      </w:r>
      <w:r w:rsidRPr="00E87887">
        <w:rPr>
          <w:rFonts w:ascii="Calibri" w:hAnsi="Calibri"/>
        </w:rPr>
        <w:t>processo de r</w:t>
      </w:r>
      <w:r w:rsidR="00F95121" w:rsidRPr="00E87887">
        <w:rPr>
          <w:rFonts w:ascii="Calibri" w:hAnsi="Calibri"/>
        </w:rPr>
        <w:t>egularização</w:t>
      </w:r>
      <w:r w:rsidR="003A2508">
        <w:rPr>
          <w:rFonts w:ascii="Calibri" w:hAnsi="Calibri"/>
        </w:rPr>
        <w:t xml:space="preserve"> (</w:t>
      </w:r>
      <w:r w:rsidR="001B4B71">
        <w:rPr>
          <w:rFonts w:ascii="Calibri" w:hAnsi="Calibri"/>
        </w:rPr>
        <w:t>Copam</w:t>
      </w:r>
      <w:r w:rsidR="003A2508">
        <w:rPr>
          <w:rFonts w:ascii="Calibri" w:hAnsi="Calibri"/>
        </w:rPr>
        <w:t>)</w:t>
      </w:r>
      <w:r w:rsidR="0021646C">
        <w:rPr>
          <w:rFonts w:ascii="Calibri" w:hAnsi="Calibri"/>
        </w:rPr>
        <w:t>;</w:t>
      </w:r>
    </w:p>
    <w:p w14:paraId="1B466F03" w14:textId="77777777" w:rsidR="00F95121" w:rsidRPr="00E87887" w:rsidRDefault="003A2508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Critérios</w:t>
      </w:r>
      <w:r w:rsidR="00F95121" w:rsidRPr="00E87887">
        <w:rPr>
          <w:rFonts w:ascii="Calibri" w:hAnsi="Calibri"/>
        </w:rPr>
        <w:t xml:space="preserve"> Locacionais abrangidos </w:t>
      </w:r>
      <w:r w:rsidR="00856A48" w:rsidRPr="00E87887">
        <w:rPr>
          <w:rFonts w:ascii="Calibri" w:hAnsi="Calibri"/>
        </w:rPr>
        <w:t>pelo estudo</w:t>
      </w:r>
      <w:r w:rsidR="0021646C">
        <w:rPr>
          <w:rFonts w:ascii="Calibri" w:hAnsi="Calibri"/>
        </w:rPr>
        <w:t>;</w:t>
      </w:r>
    </w:p>
    <w:p w14:paraId="1F20B217" w14:textId="77777777" w:rsidR="00856A48" w:rsidRPr="00E87887" w:rsidRDefault="00856A48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E87887">
        <w:rPr>
          <w:rFonts w:ascii="Calibri" w:hAnsi="Calibri"/>
        </w:rPr>
        <w:t>Perguntas orientadoras – Diagnóstico geral</w:t>
      </w:r>
      <w:r w:rsidR="0021646C">
        <w:rPr>
          <w:rFonts w:ascii="Calibri" w:hAnsi="Calibri"/>
        </w:rPr>
        <w:t>;</w:t>
      </w:r>
    </w:p>
    <w:p w14:paraId="445CDBD2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E87887">
        <w:rPr>
          <w:rFonts w:ascii="Calibri" w:hAnsi="Calibri"/>
        </w:rPr>
        <w:t xml:space="preserve">Questões </w:t>
      </w:r>
      <w:r w:rsidRPr="0021646C">
        <w:rPr>
          <w:rFonts w:ascii="Calibri" w:hAnsi="Calibri"/>
        </w:rPr>
        <w:t>específica</w:t>
      </w:r>
      <w:r w:rsidR="003A2508">
        <w:rPr>
          <w:rFonts w:ascii="Calibri" w:hAnsi="Calibri"/>
        </w:rPr>
        <w:t>s para i</w:t>
      </w:r>
      <w:r w:rsidRPr="0021646C">
        <w:rPr>
          <w:rFonts w:ascii="Calibri" w:hAnsi="Calibri"/>
        </w:rPr>
        <w:t>nterferência em Uni</w:t>
      </w:r>
      <w:r w:rsidR="003A2508">
        <w:rPr>
          <w:rFonts w:ascii="Calibri" w:hAnsi="Calibri"/>
        </w:rPr>
        <w:t>dade de Conservação, sua ZA ou e</w:t>
      </w:r>
      <w:r w:rsidRPr="0021646C">
        <w:rPr>
          <w:rFonts w:ascii="Calibri" w:hAnsi="Calibri"/>
        </w:rPr>
        <w:t>ntorno</w:t>
      </w:r>
      <w:r w:rsidR="0021646C">
        <w:rPr>
          <w:rFonts w:ascii="Calibri" w:hAnsi="Calibri"/>
        </w:rPr>
        <w:t xml:space="preserve">, </w:t>
      </w:r>
      <w:r w:rsidR="0021646C" w:rsidRPr="0021646C">
        <w:rPr>
          <w:rFonts w:ascii="Calibri" w:hAnsi="Calibri"/>
        </w:rPr>
        <w:t>quando aplicável;</w:t>
      </w:r>
    </w:p>
    <w:p w14:paraId="3969DB5C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>Questões específica</w:t>
      </w:r>
      <w:r w:rsidR="003A2508">
        <w:rPr>
          <w:rFonts w:ascii="Calibri" w:hAnsi="Calibri"/>
        </w:rPr>
        <w:t>s para i</w:t>
      </w:r>
      <w:r w:rsidRPr="0021646C">
        <w:rPr>
          <w:rFonts w:ascii="Calibri" w:hAnsi="Calibri"/>
        </w:rPr>
        <w:t>nter</w:t>
      </w:r>
      <w:r w:rsidR="0021646C">
        <w:rPr>
          <w:rFonts w:ascii="Calibri" w:hAnsi="Calibri"/>
        </w:rPr>
        <w:t xml:space="preserve">ferência em Reserva da Biosfera, </w:t>
      </w:r>
      <w:r w:rsidRPr="0021646C">
        <w:rPr>
          <w:rFonts w:ascii="Calibri" w:hAnsi="Calibri"/>
        </w:rPr>
        <w:t xml:space="preserve">quando </w:t>
      </w:r>
      <w:r w:rsidR="0021646C">
        <w:rPr>
          <w:rFonts w:ascii="Calibri" w:hAnsi="Calibri"/>
        </w:rPr>
        <w:t>aplicável</w:t>
      </w:r>
      <w:r w:rsidR="0021646C" w:rsidRPr="0021646C">
        <w:rPr>
          <w:rFonts w:ascii="Calibri" w:hAnsi="Calibri"/>
        </w:rPr>
        <w:t>;</w:t>
      </w:r>
    </w:p>
    <w:p w14:paraId="2D112A9F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>Questões específica</w:t>
      </w:r>
      <w:r w:rsidR="003A2508">
        <w:rPr>
          <w:rFonts w:ascii="Calibri" w:hAnsi="Calibri"/>
        </w:rPr>
        <w:t>s</w:t>
      </w:r>
      <w:r w:rsidRPr="0021646C">
        <w:rPr>
          <w:rFonts w:ascii="Calibri" w:hAnsi="Calibri"/>
        </w:rPr>
        <w:t xml:space="preserve"> para </w:t>
      </w:r>
      <w:r w:rsidR="003A2508">
        <w:rPr>
          <w:rFonts w:ascii="Calibri" w:hAnsi="Calibri"/>
        </w:rPr>
        <w:t>i</w:t>
      </w:r>
      <w:r w:rsidR="0021646C">
        <w:rPr>
          <w:rFonts w:ascii="Calibri" w:hAnsi="Calibri"/>
        </w:rPr>
        <w:t xml:space="preserve">nterferência em Sítio Ramsar, </w:t>
      </w:r>
      <w:r w:rsidRPr="0021646C">
        <w:rPr>
          <w:rFonts w:ascii="Calibri" w:hAnsi="Calibri"/>
        </w:rPr>
        <w:t>quando aplicável</w:t>
      </w:r>
      <w:r w:rsidR="0021646C" w:rsidRPr="0021646C">
        <w:rPr>
          <w:rFonts w:ascii="Calibri" w:hAnsi="Calibri"/>
        </w:rPr>
        <w:t>;</w:t>
      </w:r>
      <w:r w:rsidRPr="0021646C">
        <w:rPr>
          <w:rFonts w:ascii="Calibri" w:hAnsi="Calibri"/>
        </w:rPr>
        <w:t xml:space="preserve"> </w:t>
      </w:r>
    </w:p>
    <w:p w14:paraId="069CD335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>Questões específica</w:t>
      </w:r>
      <w:r w:rsidR="003A2508">
        <w:rPr>
          <w:rFonts w:ascii="Calibri" w:hAnsi="Calibri"/>
        </w:rPr>
        <w:t>s</w:t>
      </w:r>
      <w:r w:rsidRPr="0021646C">
        <w:rPr>
          <w:rFonts w:ascii="Calibri" w:hAnsi="Calibri"/>
        </w:rPr>
        <w:t xml:space="preserve"> para </w:t>
      </w:r>
      <w:r w:rsidR="003A2508">
        <w:rPr>
          <w:rFonts w:ascii="Calibri" w:hAnsi="Calibri"/>
        </w:rPr>
        <w:t>i</w:t>
      </w:r>
      <w:r w:rsidRPr="0021646C">
        <w:rPr>
          <w:rFonts w:ascii="Calibri" w:hAnsi="Calibri"/>
        </w:rPr>
        <w:t xml:space="preserve">nterferência em Áreas </w:t>
      </w:r>
      <w:r w:rsidR="0021646C">
        <w:rPr>
          <w:rFonts w:ascii="Calibri" w:hAnsi="Calibri"/>
        </w:rPr>
        <w:t xml:space="preserve">Prioritárias para a Conservação, </w:t>
      </w:r>
      <w:r w:rsidRPr="0021646C">
        <w:rPr>
          <w:rFonts w:ascii="Calibri" w:hAnsi="Calibri"/>
        </w:rPr>
        <w:t>quando aplicável</w:t>
      </w:r>
      <w:r w:rsidR="0021646C" w:rsidRPr="0021646C">
        <w:rPr>
          <w:rFonts w:ascii="Calibri" w:hAnsi="Calibri"/>
        </w:rPr>
        <w:t>;</w:t>
      </w:r>
      <w:r w:rsidRPr="0021646C">
        <w:rPr>
          <w:rFonts w:ascii="Calibri" w:hAnsi="Calibri"/>
        </w:rPr>
        <w:t xml:space="preserve"> </w:t>
      </w:r>
    </w:p>
    <w:p w14:paraId="495F49A2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>Questões específica</w:t>
      </w:r>
      <w:r w:rsidR="003A2508">
        <w:rPr>
          <w:rFonts w:ascii="Calibri" w:hAnsi="Calibri"/>
        </w:rPr>
        <w:t>s para i</w:t>
      </w:r>
      <w:r w:rsidRPr="0021646C">
        <w:rPr>
          <w:rFonts w:ascii="Calibri" w:hAnsi="Calibri"/>
        </w:rPr>
        <w:t>nte</w:t>
      </w:r>
      <w:r w:rsidR="0021646C">
        <w:rPr>
          <w:rFonts w:ascii="Calibri" w:hAnsi="Calibri"/>
        </w:rPr>
        <w:t>rferência em Corredor Ecológico, quando aplicável</w:t>
      </w:r>
      <w:r w:rsidR="0021646C" w:rsidRPr="0021646C">
        <w:rPr>
          <w:rFonts w:ascii="Calibri" w:hAnsi="Calibri"/>
        </w:rPr>
        <w:t>;</w:t>
      </w:r>
      <w:r w:rsidRPr="0021646C">
        <w:rPr>
          <w:rFonts w:ascii="Calibri" w:hAnsi="Calibri"/>
        </w:rPr>
        <w:t xml:space="preserve"> </w:t>
      </w:r>
    </w:p>
    <w:p w14:paraId="67989A39" w14:textId="77777777" w:rsidR="00927FEF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>Programa de mitigação, reparação e compensação</w:t>
      </w:r>
      <w:r w:rsidR="00927FEF" w:rsidRPr="0021646C">
        <w:rPr>
          <w:rFonts w:ascii="Calibri" w:hAnsi="Calibri"/>
        </w:rPr>
        <w:t xml:space="preserve"> de impactos</w:t>
      </w:r>
      <w:r w:rsidR="0021646C" w:rsidRPr="0021646C">
        <w:rPr>
          <w:rFonts w:ascii="Calibri" w:hAnsi="Calibri"/>
        </w:rPr>
        <w:t>;</w:t>
      </w:r>
      <w:r w:rsidRPr="0021646C">
        <w:rPr>
          <w:rFonts w:ascii="Calibri" w:hAnsi="Calibri"/>
        </w:rPr>
        <w:t xml:space="preserve"> </w:t>
      </w:r>
    </w:p>
    <w:p w14:paraId="64617CC2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 xml:space="preserve">Plano de </w:t>
      </w:r>
      <w:r w:rsidR="00927FEF" w:rsidRPr="0021646C">
        <w:rPr>
          <w:rFonts w:ascii="Calibri" w:hAnsi="Calibri"/>
        </w:rPr>
        <w:t>qualidade a</w:t>
      </w:r>
      <w:r w:rsidRPr="0021646C">
        <w:rPr>
          <w:rFonts w:ascii="Calibri" w:hAnsi="Calibri"/>
        </w:rPr>
        <w:t>mbiental</w:t>
      </w:r>
      <w:r w:rsidR="0021646C" w:rsidRPr="0021646C">
        <w:rPr>
          <w:rFonts w:ascii="Calibri" w:hAnsi="Calibri"/>
        </w:rPr>
        <w:t>;</w:t>
      </w:r>
      <w:r w:rsidRPr="0021646C">
        <w:rPr>
          <w:rFonts w:ascii="Calibri" w:hAnsi="Calibri"/>
        </w:rPr>
        <w:t xml:space="preserve"> </w:t>
      </w:r>
    </w:p>
    <w:p w14:paraId="0AFC0894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>Plano de Monitoramento</w:t>
      </w:r>
      <w:r w:rsidR="0021646C" w:rsidRPr="0021646C">
        <w:rPr>
          <w:rFonts w:ascii="Calibri" w:hAnsi="Calibri"/>
        </w:rPr>
        <w:t>;</w:t>
      </w:r>
      <w:r w:rsidRPr="0021646C">
        <w:rPr>
          <w:rFonts w:ascii="Calibri" w:hAnsi="Calibri"/>
        </w:rPr>
        <w:t xml:space="preserve"> </w:t>
      </w:r>
    </w:p>
    <w:p w14:paraId="01E1D10A" w14:textId="77777777" w:rsidR="00E87887" w:rsidRPr="0021646C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21646C">
        <w:rPr>
          <w:rFonts w:ascii="Calibri" w:hAnsi="Calibri"/>
        </w:rPr>
        <w:t>Plano</w:t>
      </w:r>
      <w:r w:rsidR="00927FEF" w:rsidRPr="0021646C">
        <w:rPr>
          <w:rFonts w:ascii="Calibri" w:hAnsi="Calibri"/>
        </w:rPr>
        <w:t xml:space="preserve"> de a</w:t>
      </w:r>
      <w:r w:rsidRPr="0021646C">
        <w:rPr>
          <w:rFonts w:ascii="Calibri" w:hAnsi="Calibri"/>
        </w:rPr>
        <w:t xml:space="preserve">poio à prevenção e controle de incêndios na UC e sua ZA </w:t>
      </w:r>
      <w:r w:rsidR="0021646C">
        <w:rPr>
          <w:rFonts w:ascii="Calibri" w:hAnsi="Calibri"/>
        </w:rPr>
        <w:t xml:space="preserve">ou entorno, </w:t>
      </w:r>
      <w:r w:rsidRPr="0021646C">
        <w:rPr>
          <w:rFonts w:ascii="Calibri" w:hAnsi="Calibri"/>
        </w:rPr>
        <w:t>quando aplicável</w:t>
      </w:r>
      <w:r w:rsidR="0021646C" w:rsidRPr="0021646C">
        <w:rPr>
          <w:rFonts w:ascii="Calibri" w:hAnsi="Calibri"/>
        </w:rPr>
        <w:t>;</w:t>
      </w:r>
    </w:p>
    <w:p w14:paraId="4F1D13BF" w14:textId="77777777" w:rsidR="00E87887" w:rsidRPr="00E87887" w:rsidRDefault="00E87887" w:rsidP="00BD1AFA">
      <w:pPr>
        <w:pStyle w:val="PargrafodaLista"/>
        <w:numPr>
          <w:ilvl w:val="0"/>
          <w:numId w:val="30"/>
        </w:numPr>
        <w:spacing w:after="0" w:line="288" w:lineRule="auto"/>
        <w:contextualSpacing w:val="0"/>
        <w:jc w:val="both"/>
      </w:pPr>
      <w:r w:rsidRPr="00E87887">
        <w:t>Plano de comunicação e divulgação</w:t>
      </w:r>
      <w:r w:rsidR="0021646C">
        <w:t>;</w:t>
      </w:r>
      <w:r w:rsidRPr="00E87887">
        <w:t xml:space="preserve"> </w:t>
      </w:r>
    </w:p>
    <w:p w14:paraId="65CA5464" w14:textId="77777777" w:rsidR="00BD1AFA" w:rsidRDefault="00E87887" w:rsidP="00BD1AFA">
      <w:pPr>
        <w:pStyle w:val="PargrafodaLista"/>
        <w:numPr>
          <w:ilvl w:val="0"/>
          <w:numId w:val="30"/>
        </w:numPr>
        <w:spacing w:after="240" w:line="288" w:lineRule="auto"/>
        <w:contextualSpacing w:val="0"/>
        <w:jc w:val="both"/>
      </w:pPr>
      <w:r w:rsidRPr="00E87887">
        <w:t>Referências Bibliográficas</w:t>
      </w:r>
      <w:r w:rsidR="0021646C">
        <w:t>.</w:t>
      </w:r>
      <w:r w:rsidRPr="00E87887">
        <w:t xml:space="preserve"> </w:t>
      </w:r>
    </w:p>
    <w:p w14:paraId="194CF61C" w14:textId="69225957" w:rsidR="00187D61" w:rsidRPr="00231DD3" w:rsidRDefault="00187D61" w:rsidP="00BD1AFA">
      <w:pPr>
        <w:pStyle w:val="PargrafodaLista"/>
        <w:numPr>
          <w:ilvl w:val="0"/>
          <w:numId w:val="8"/>
        </w:numPr>
        <w:spacing w:after="240" w:line="288" w:lineRule="auto"/>
        <w:ind w:left="426"/>
        <w:contextualSpacing w:val="0"/>
        <w:jc w:val="both"/>
        <w:rPr>
          <w:rFonts w:ascii="Calibri" w:hAnsi="Calibri"/>
          <w:b/>
          <w:u w:val="single"/>
        </w:rPr>
      </w:pPr>
      <w:r w:rsidRPr="00231DD3">
        <w:rPr>
          <w:rFonts w:ascii="Calibri" w:hAnsi="Calibri"/>
          <w:b/>
          <w:u w:val="single"/>
        </w:rPr>
        <w:t xml:space="preserve">Identificação do Empreendimento e </w:t>
      </w:r>
      <w:r w:rsidR="00F95121" w:rsidRPr="00231DD3">
        <w:rPr>
          <w:rFonts w:ascii="Calibri" w:hAnsi="Calibri"/>
          <w:b/>
          <w:u w:val="single"/>
        </w:rPr>
        <w:t xml:space="preserve">do </w:t>
      </w:r>
      <w:r w:rsidRPr="00231DD3">
        <w:rPr>
          <w:rFonts w:ascii="Calibri" w:hAnsi="Calibri"/>
          <w:b/>
          <w:u w:val="single"/>
        </w:rPr>
        <w:t>Processo de Regularização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D96918" w:rsidRPr="00BD1AFA" w14:paraId="3631E8D0" w14:textId="77777777" w:rsidTr="00C839F8">
        <w:tc>
          <w:tcPr>
            <w:tcW w:w="5812" w:type="dxa"/>
          </w:tcPr>
          <w:p w14:paraId="2CD057C7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>Nome do empreendedor</w:t>
            </w:r>
          </w:p>
        </w:tc>
        <w:tc>
          <w:tcPr>
            <w:tcW w:w="3544" w:type="dxa"/>
          </w:tcPr>
          <w:p w14:paraId="4FC43BAB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6918" w:rsidRPr="00BD1AFA" w14:paraId="675057FF" w14:textId="77777777" w:rsidTr="00C839F8">
        <w:tc>
          <w:tcPr>
            <w:tcW w:w="5812" w:type="dxa"/>
          </w:tcPr>
          <w:p w14:paraId="33BD374C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>Endereço completo para correspondência</w:t>
            </w:r>
          </w:p>
        </w:tc>
        <w:tc>
          <w:tcPr>
            <w:tcW w:w="3544" w:type="dxa"/>
          </w:tcPr>
          <w:p w14:paraId="7CFF403D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6918" w:rsidRPr="00BD1AFA" w14:paraId="7A2BFBBD" w14:textId="77777777" w:rsidTr="00C839F8">
        <w:tc>
          <w:tcPr>
            <w:tcW w:w="5812" w:type="dxa"/>
          </w:tcPr>
          <w:p w14:paraId="104CCAF3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>Nome do Empreendimento</w:t>
            </w:r>
          </w:p>
        </w:tc>
        <w:tc>
          <w:tcPr>
            <w:tcW w:w="3544" w:type="dxa"/>
          </w:tcPr>
          <w:p w14:paraId="6D1282AC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7585D" w:rsidRPr="00BD1AFA" w14:paraId="7F3F5B6A" w14:textId="77777777" w:rsidTr="00C839F8">
        <w:tc>
          <w:tcPr>
            <w:tcW w:w="5812" w:type="dxa"/>
          </w:tcPr>
          <w:p w14:paraId="04657A39" w14:textId="77777777" w:rsidR="0087585D" w:rsidRPr="00BD1AFA" w:rsidRDefault="0087585D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>Endereço ou Localização</w:t>
            </w:r>
          </w:p>
        </w:tc>
        <w:tc>
          <w:tcPr>
            <w:tcW w:w="3544" w:type="dxa"/>
          </w:tcPr>
          <w:p w14:paraId="440E9A39" w14:textId="77777777" w:rsidR="0087585D" w:rsidRPr="00BD1AFA" w:rsidRDefault="0087585D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6918" w:rsidRPr="00BD1AFA" w14:paraId="09CE8963" w14:textId="77777777" w:rsidTr="00C839F8">
        <w:tc>
          <w:tcPr>
            <w:tcW w:w="5812" w:type="dxa"/>
          </w:tcPr>
          <w:p w14:paraId="3CA2E220" w14:textId="28CE6195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 xml:space="preserve">Nº </w:t>
            </w:r>
            <w:r w:rsidR="00E116A6" w:rsidRPr="00BD1AFA">
              <w:rPr>
                <w:rFonts w:ascii="Calibri" w:hAnsi="Calibri"/>
                <w:b/>
                <w:sz w:val="20"/>
                <w:szCs w:val="20"/>
              </w:rPr>
              <w:t xml:space="preserve">FOB ou </w:t>
            </w:r>
            <w:r w:rsidRPr="00BD1AFA">
              <w:rPr>
                <w:rFonts w:ascii="Calibri" w:hAnsi="Calibri"/>
                <w:b/>
                <w:sz w:val="20"/>
                <w:szCs w:val="20"/>
              </w:rPr>
              <w:t xml:space="preserve">Processo </w:t>
            </w:r>
            <w:r w:rsidR="001B4B71">
              <w:rPr>
                <w:rFonts w:ascii="Calibri" w:hAnsi="Calibri"/>
                <w:b/>
                <w:sz w:val="20"/>
                <w:szCs w:val="20"/>
              </w:rPr>
              <w:t>Copam</w:t>
            </w:r>
          </w:p>
        </w:tc>
        <w:tc>
          <w:tcPr>
            <w:tcW w:w="3544" w:type="dxa"/>
          </w:tcPr>
          <w:p w14:paraId="4FC9BFC3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6918" w:rsidRPr="00BD1AFA" w14:paraId="5CF5DD53" w14:textId="77777777" w:rsidTr="00C839F8">
        <w:tc>
          <w:tcPr>
            <w:tcW w:w="5812" w:type="dxa"/>
          </w:tcPr>
          <w:p w14:paraId="537963DF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 xml:space="preserve">Responsável pelo acompanhamento </w:t>
            </w:r>
            <w:r w:rsidR="00AB7CD0" w:rsidRPr="00BD1AFA">
              <w:rPr>
                <w:rFonts w:ascii="Calibri" w:hAnsi="Calibri"/>
                <w:b/>
                <w:sz w:val="20"/>
                <w:szCs w:val="20"/>
              </w:rPr>
              <w:t>(ou coordenador do Estudo)</w:t>
            </w:r>
          </w:p>
        </w:tc>
        <w:tc>
          <w:tcPr>
            <w:tcW w:w="3544" w:type="dxa"/>
          </w:tcPr>
          <w:p w14:paraId="72F931BC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6918" w:rsidRPr="00BD1AFA" w14:paraId="0C97B8C1" w14:textId="77777777" w:rsidTr="00C839F8">
        <w:tc>
          <w:tcPr>
            <w:tcW w:w="5812" w:type="dxa"/>
          </w:tcPr>
          <w:p w14:paraId="5F38A5DF" w14:textId="77777777" w:rsidR="00D96918" w:rsidRPr="00C839F8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proofErr w:type="gramStart"/>
            <w:r w:rsidRPr="00C839F8">
              <w:rPr>
                <w:rFonts w:ascii="Calibri" w:hAnsi="Calibri"/>
                <w:b/>
                <w:i/>
                <w:sz w:val="20"/>
                <w:szCs w:val="20"/>
              </w:rPr>
              <w:t>e-mail</w:t>
            </w:r>
            <w:proofErr w:type="gramEnd"/>
            <w:r w:rsidRPr="00C839F8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B404B5C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6918" w:rsidRPr="00BD1AFA" w14:paraId="3BFC6E94" w14:textId="77777777" w:rsidTr="00C839F8">
        <w:tc>
          <w:tcPr>
            <w:tcW w:w="5812" w:type="dxa"/>
          </w:tcPr>
          <w:p w14:paraId="33977DA9" w14:textId="10826607" w:rsidR="00D96918" w:rsidRPr="00BD1AFA" w:rsidRDefault="00C716F3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  <w:r w:rsidRPr="00BD1AFA">
              <w:rPr>
                <w:rFonts w:ascii="Calibri" w:hAnsi="Calibri"/>
                <w:b/>
                <w:sz w:val="20"/>
                <w:szCs w:val="20"/>
              </w:rPr>
              <w:t>elefone</w:t>
            </w:r>
          </w:p>
        </w:tc>
        <w:tc>
          <w:tcPr>
            <w:tcW w:w="3544" w:type="dxa"/>
          </w:tcPr>
          <w:p w14:paraId="55BC830D" w14:textId="77777777" w:rsidR="00D96918" w:rsidRPr="00BD1AFA" w:rsidRDefault="00D96918" w:rsidP="00BD1AFA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6918" w:rsidRPr="00BD1AFA" w14:paraId="6465BB38" w14:textId="77777777" w:rsidTr="00C839F8">
        <w:tc>
          <w:tcPr>
            <w:tcW w:w="5812" w:type="dxa"/>
          </w:tcPr>
          <w:p w14:paraId="5E2AE9F9" w14:textId="77777777" w:rsidR="00D96918" w:rsidRPr="00BD1AFA" w:rsidRDefault="00D96918" w:rsidP="00CE381F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 xml:space="preserve">Observação </w:t>
            </w:r>
          </w:p>
        </w:tc>
        <w:tc>
          <w:tcPr>
            <w:tcW w:w="3544" w:type="dxa"/>
          </w:tcPr>
          <w:p w14:paraId="2F5ED6DD" w14:textId="77777777" w:rsidR="00D96918" w:rsidRPr="00BD1AFA" w:rsidRDefault="00D96918" w:rsidP="00CE381F">
            <w:pPr>
              <w:pStyle w:val="PargrafodaLista"/>
              <w:ind w:left="0"/>
              <w:contextualSpacing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C69689E" w14:textId="68601191" w:rsidR="00CE381F" w:rsidRPr="00CE381F" w:rsidRDefault="003A2508" w:rsidP="00CE381F">
      <w:pPr>
        <w:pStyle w:val="PargrafodaLista"/>
        <w:numPr>
          <w:ilvl w:val="0"/>
          <w:numId w:val="8"/>
        </w:numPr>
        <w:spacing w:before="240" w:after="240" w:line="288" w:lineRule="auto"/>
        <w:ind w:left="426"/>
        <w:contextualSpacing w:val="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Critérios</w:t>
      </w:r>
      <w:r w:rsidR="005C3AF0" w:rsidRPr="00231DD3">
        <w:rPr>
          <w:rFonts w:ascii="Calibri" w:hAnsi="Calibri"/>
          <w:b/>
          <w:u w:val="single"/>
        </w:rPr>
        <w:t xml:space="preserve"> Locacionais </w:t>
      </w:r>
      <w:r>
        <w:rPr>
          <w:rFonts w:ascii="Calibri" w:hAnsi="Calibri"/>
          <w:b/>
          <w:u w:val="single"/>
        </w:rPr>
        <w:t>A</w:t>
      </w:r>
      <w:r w:rsidR="005C3AF0" w:rsidRPr="00231DD3">
        <w:rPr>
          <w:rFonts w:ascii="Calibri" w:hAnsi="Calibri"/>
          <w:b/>
          <w:u w:val="single"/>
        </w:rPr>
        <w:t xml:space="preserve">brangidos pelo </w:t>
      </w:r>
      <w:r>
        <w:rPr>
          <w:rFonts w:ascii="Calibri" w:hAnsi="Calibri"/>
          <w:b/>
          <w:u w:val="single"/>
        </w:rPr>
        <w:t>E</w:t>
      </w:r>
      <w:r w:rsidR="005C3AF0" w:rsidRPr="00231DD3">
        <w:rPr>
          <w:rFonts w:ascii="Calibri" w:hAnsi="Calibri"/>
          <w:b/>
          <w:u w:val="single"/>
        </w:rPr>
        <w:t>studo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851"/>
        <w:gridCol w:w="709"/>
        <w:gridCol w:w="992"/>
      </w:tblGrid>
      <w:tr w:rsidR="008D338D" w:rsidRPr="00BD1AFA" w14:paraId="29AD92A1" w14:textId="77777777" w:rsidTr="00C839F8">
        <w:trPr>
          <w:trHeight w:val="607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D645" w14:textId="7590C64C" w:rsidR="008D338D" w:rsidRPr="00BD1AFA" w:rsidRDefault="008D338D" w:rsidP="00C839F8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 xml:space="preserve">Critérios Locacionais de Enquadramento previstos pela DN </w:t>
            </w:r>
            <w:r w:rsidR="001B4B71">
              <w:rPr>
                <w:rFonts w:ascii="Calibri" w:hAnsi="Calibri"/>
                <w:b/>
                <w:sz w:val="20"/>
                <w:szCs w:val="20"/>
              </w:rPr>
              <w:t>Copam</w:t>
            </w:r>
            <w:r w:rsidRPr="00BD1AF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716F3">
              <w:rPr>
                <w:rFonts w:ascii="Calibri" w:hAnsi="Calibri"/>
                <w:b/>
                <w:sz w:val="20"/>
                <w:szCs w:val="20"/>
              </w:rPr>
              <w:t xml:space="preserve">nº </w:t>
            </w:r>
            <w:r w:rsidRPr="00BD1AFA">
              <w:rPr>
                <w:rFonts w:ascii="Calibri" w:hAnsi="Calibri"/>
                <w:b/>
                <w:sz w:val="20"/>
                <w:szCs w:val="20"/>
              </w:rPr>
              <w:t>217/2017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EDBDF" w14:textId="77777777" w:rsidR="008D338D" w:rsidRPr="00BD1AFA" w:rsidRDefault="008D338D" w:rsidP="00CE5D79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>Peso</w:t>
            </w:r>
          </w:p>
        </w:tc>
        <w:tc>
          <w:tcPr>
            <w:tcW w:w="709" w:type="dxa"/>
            <w:vAlign w:val="center"/>
          </w:tcPr>
          <w:p w14:paraId="19A5ECCE" w14:textId="3B1BB12E" w:rsidR="008D338D" w:rsidRPr="00BD1AFA" w:rsidRDefault="008D338D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>Sim</w:t>
            </w:r>
          </w:p>
        </w:tc>
        <w:tc>
          <w:tcPr>
            <w:tcW w:w="992" w:type="dxa"/>
            <w:vAlign w:val="center"/>
          </w:tcPr>
          <w:p w14:paraId="0D7A58CE" w14:textId="3068F227" w:rsidR="008D338D" w:rsidRPr="00BD1AFA" w:rsidRDefault="008D338D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1AFA">
              <w:rPr>
                <w:rFonts w:ascii="Calibri" w:hAnsi="Calibri"/>
                <w:b/>
                <w:sz w:val="20"/>
                <w:szCs w:val="20"/>
              </w:rPr>
              <w:t>Não</w:t>
            </w:r>
          </w:p>
        </w:tc>
      </w:tr>
      <w:tr w:rsidR="008D338D" w:rsidRPr="00BD1AFA" w14:paraId="1EC13BFB" w14:textId="77777777" w:rsidTr="00C839F8">
        <w:trPr>
          <w:trHeight w:val="543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0262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Localização prevista em Unidade de Conservação de Proteção Integral, nas hipóteses previstas em Lei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1F8D" w14:textId="77777777" w:rsidR="008D338D" w:rsidRPr="00BD1AFA" w:rsidRDefault="008D338D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8A635AB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65E2F9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D338D" w:rsidRPr="00BD1AFA" w14:paraId="6845C300" w14:textId="77777777" w:rsidTr="00C839F8">
        <w:trPr>
          <w:trHeight w:val="543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D7A2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Localização prevista em zona de amortecimento de Unidade de Conservação de Proteção Integral, ou na faixa de 3 km do seu entorno quando não houver zona de amortecimento estabelecida por Plano de Manejo; excluídas as áreas urbanas.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5EAF" w14:textId="451E7DBC" w:rsidR="008D338D" w:rsidRPr="00BD1AFA" w:rsidRDefault="008D338D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9DC2ABA" w14:textId="77777777" w:rsidR="008D338D" w:rsidRPr="00BD1AFA" w:rsidRDefault="008D338D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E600286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4DD087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D338D" w:rsidRPr="00BD1AFA" w14:paraId="35BD79FE" w14:textId="77777777" w:rsidTr="00C839F8">
        <w:trPr>
          <w:trHeight w:val="348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CFDC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Localização prevista em Unidade de Conservação de Uso Sustentável, exceto APA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043D" w14:textId="77777777" w:rsidR="008D338D" w:rsidRPr="00BD1AFA" w:rsidRDefault="008D338D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BC5F6A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A55BBE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D338D" w:rsidRPr="00BD1AFA" w14:paraId="6A04D9FE" w14:textId="77777777" w:rsidTr="00C839F8">
        <w:trPr>
          <w:trHeight w:val="34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C364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Localização prevista em Reserva da Biosfera, excluídas as áreas urbanas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9D0E" w14:textId="77777777" w:rsidR="008D338D" w:rsidRPr="00BD1AFA" w:rsidRDefault="008D338D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F1818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C5424" w14:textId="77777777" w:rsidR="008D338D" w:rsidRPr="00BD1AFA" w:rsidRDefault="008D338D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F621B" w:rsidRPr="00BD1AFA" w14:paraId="4B4C531E" w14:textId="77777777" w:rsidTr="00C839F8">
        <w:trPr>
          <w:trHeight w:val="34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DB49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Localização prevista em áreas designadas como  Sítios Ramsar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5C95" w14:textId="77777777" w:rsidR="004F621B" w:rsidRPr="00BD1AFA" w:rsidRDefault="004F621B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48A89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36B67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F621B" w:rsidRPr="00BD1AFA" w14:paraId="6A6807F5" w14:textId="77777777" w:rsidTr="00C839F8">
        <w:trPr>
          <w:trHeight w:val="348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73C0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 xml:space="preserve">Supressão de vegetação nativa em áreas prioritárias para conservação, considerada de importância </w:t>
            </w:r>
            <w:proofErr w:type="gramStart"/>
            <w:r w:rsidRPr="00BD1AFA">
              <w:rPr>
                <w:rFonts w:ascii="Calibri" w:hAnsi="Calibri"/>
                <w:sz w:val="20"/>
                <w:szCs w:val="20"/>
              </w:rPr>
              <w:t>biológica  “</w:t>
            </w:r>
            <w:proofErr w:type="gramEnd"/>
            <w:r w:rsidRPr="00BD1AFA">
              <w:rPr>
                <w:rFonts w:ascii="Calibri" w:hAnsi="Calibri"/>
                <w:sz w:val="20"/>
                <w:szCs w:val="20"/>
              </w:rPr>
              <w:t>extrema” ou “especial”, exceto árvores isoladas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5C06" w14:textId="77777777" w:rsidR="004F621B" w:rsidRPr="00BD1AFA" w:rsidRDefault="004F621B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D32C3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141D9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F621B" w:rsidRPr="00BD1AFA" w14:paraId="58DD1FE5" w14:textId="77777777" w:rsidTr="00C839F8">
        <w:trPr>
          <w:trHeight w:val="34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31F3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Localização prevista em Corredor Ecológico formalmente instituído, conforme previsão legal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F8FD" w14:textId="77777777" w:rsidR="004F621B" w:rsidRPr="00BD1AFA" w:rsidRDefault="004F621B" w:rsidP="00CE381F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BD1AF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AE737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4F2A4" w14:textId="77777777" w:rsidR="004F621B" w:rsidRPr="00BD1AFA" w:rsidRDefault="004F621B" w:rsidP="00BD1AFA">
            <w:pPr>
              <w:pStyle w:val="PargrafodaLista"/>
              <w:spacing w:after="0" w:line="240" w:lineRule="auto"/>
              <w:ind w:left="0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61BB95" w14:textId="77777777" w:rsidR="00BD1AFA" w:rsidRDefault="00660DCE" w:rsidP="00CE381F">
      <w:pPr>
        <w:pStyle w:val="PargrafodaLista"/>
        <w:numPr>
          <w:ilvl w:val="0"/>
          <w:numId w:val="8"/>
        </w:numPr>
        <w:spacing w:before="240" w:after="240" w:line="288" w:lineRule="auto"/>
        <w:ind w:left="426"/>
        <w:contextualSpacing w:val="0"/>
        <w:jc w:val="both"/>
        <w:rPr>
          <w:rFonts w:ascii="Calibri" w:hAnsi="Calibri"/>
          <w:b/>
          <w:u w:val="single"/>
        </w:rPr>
      </w:pPr>
      <w:r w:rsidRPr="009136A4">
        <w:rPr>
          <w:rFonts w:ascii="Calibri" w:hAnsi="Calibri"/>
          <w:b/>
          <w:u w:val="single"/>
        </w:rPr>
        <w:t>Alternativas Locacionais e Conformidade Legal</w:t>
      </w:r>
    </w:p>
    <w:p w14:paraId="617FC065" w14:textId="769B3C35" w:rsidR="00863BE5" w:rsidRDefault="00660DCE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C</w:t>
      </w:r>
      <w:r w:rsidR="007E4602">
        <w:rPr>
          <w:rFonts w:ascii="Calibri" w:hAnsi="Calibri"/>
        </w:rPr>
        <w:t>aso o empreendimento se localize sobre uma ou mais áreas objeto dos c</w:t>
      </w:r>
      <w:r w:rsidR="00815DF1">
        <w:rPr>
          <w:rFonts w:ascii="Calibri" w:hAnsi="Calibri"/>
        </w:rPr>
        <w:t>ritérios locacionais em questão</w:t>
      </w:r>
      <w:r w:rsidRPr="00992D4B">
        <w:rPr>
          <w:rFonts w:ascii="Calibri" w:hAnsi="Calibri"/>
        </w:rPr>
        <w:t>, deve-se apresentar as alternativas locacionais para a implantaç</w:t>
      </w:r>
      <w:r w:rsidR="00815DF1">
        <w:rPr>
          <w:rFonts w:ascii="Calibri" w:hAnsi="Calibri"/>
        </w:rPr>
        <w:t>ão do empreendimento, visando a menor afetação dessas áreas</w:t>
      </w:r>
      <w:r w:rsidRPr="00992D4B">
        <w:rPr>
          <w:rFonts w:ascii="Calibri" w:hAnsi="Calibri"/>
        </w:rPr>
        <w:t>.</w:t>
      </w:r>
    </w:p>
    <w:p w14:paraId="68877752" w14:textId="77777777" w:rsidR="00660DCE" w:rsidRPr="00992D4B" w:rsidRDefault="00660DCE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Com relação a cada </w:t>
      </w:r>
      <w:r w:rsidR="003A2508">
        <w:rPr>
          <w:rFonts w:ascii="Calibri" w:hAnsi="Calibri"/>
        </w:rPr>
        <w:t>critério</w:t>
      </w:r>
      <w:r w:rsidRPr="00992D4B">
        <w:rPr>
          <w:rFonts w:ascii="Calibri" w:hAnsi="Calibri"/>
        </w:rPr>
        <w:t xml:space="preserve"> afetado, avaliar a melhor alternativa locacional, considerando</w:t>
      </w:r>
      <w:r w:rsidR="00545597">
        <w:rPr>
          <w:rFonts w:ascii="Calibri" w:hAnsi="Calibri"/>
        </w:rPr>
        <w:t xml:space="preserve"> os objetivos de conservação da área </w:t>
      </w:r>
      <w:r w:rsidRPr="00992D4B">
        <w:rPr>
          <w:rFonts w:ascii="Calibri" w:hAnsi="Calibri"/>
        </w:rPr>
        <w:t>em questão.</w:t>
      </w:r>
    </w:p>
    <w:p w14:paraId="2FF98571" w14:textId="77777777" w:rsidR="00660DCE" w:rsidRPr="00992D4B" w:rsidRDefault="00660DCE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Caso haja </w:t>
      </w:r>
      <w:r w:rsidR="00E5182F">
        <w:rPr>
          <w:rFonts w:ascii="Calibri" w:hAnsi="Calibri"/>
        </w:rPr>
        <w:t xml:space="preserve">supressão de vegetação </w:t>
      </w:r>
      <w:r w:rsidRPr="00992D4B">
        <w:rPr>
          <w:rFonts w:ascii="Calibri" w:hAnsi="Calibri"/>
        </w:rPr>
        <w:t>deve-se avaliar também as alternativas locacionais, de modo a causar menor interferência possível sobre a vegetação nativa, principalmente quando se tratar de estágios avançados de sucessão ou sistemas com altas taxas de endemismo. Caso a supressão seja indispensável, deve-se avalia</w:t>
      </w:r>
      <w:r w:rsidR="003341AF" w:rsidRPr="00992D4B">
        <w:rPr>
          <w:rFonts w:ascii="Calibri" w:hAnsi="Calibri"/>
        </w:rPr>
        <w:t>r a conformidade legal da mesma</w:t>
      </w:r>
      <w:r w:rsidR="00E5182F">
        <w:rPr>
          <w:rFonts w:ascii="Calibri" w:hAnsi="Calibri"/>
        </w:rPr>
        <w:t>, quando for o caso</w:t>
      </w:r>
      <w:r w:rsidR="009136A4">
        <w:rPr>
          <w:rFonts w:ascii="Calibri" w:hAnsi="Calibri"/>
        </w:rPr>
        <w:t>.</w:t>
      </w:r>
    </w:p>
    <w:p w14:paraId="7B604175" w14:textId="77777777" w:rsidR="00BD1AFA" w:rsidRDefault="00660DCE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No caso de </w:t>
      </w:r>
      <w:proofErr w:type="spellStart"/>
      <w:r w:rsidR="00545597">
        <w:rPr>
          <w:rFonts w:ascii="Calibri" w:hAnsi="Calibri"/>
        </w:rPr>
        <w:t>UCs</w:t>
      </w:r>
      <w:proofErr w:type="spellEnd"/>
      <w:r w:rsidRPr="00992D4B">
        <w:rPr>
          <w:rFonts w:ascii="Calibri" w:hAnsi="Calibri"/>
        </w:rPr>
        <w:t xml:space="preserve">, deve-se </w:t>
      </w:r>
      <w:r w:rsidR="00815DF1">
        <w:rPr>
          <w:rFonts w:ascii="Calibri" w:hAnsi="Calibri"/>
        </w:rPr>
        <w:t>avaliar</w:t>
      </w:r>
      <w:r w:rsidRPr="00992D4B">
        <w:rPr>
          <w:rFonts w:ascii="Calibri" w:hAnsi="Calibri"/>
        </w:rPr>
        <w:t xml:space="preserve"> a conformidade legal da interferência, considerando a categoria da UC</w:t>
      </w:r>
      <w:r w:rsidR="00815DF1">
        <w:rPr>
          <w:rFonts w:ascii="Calibri" w:hAnsi="Calibri"/>
        </w:rPr>
        <w:t>,</w:t>
      </w:r>
      <w:r w:rsidRPr="00992D4B">
        <w:rPr>
          <w:rFonts w:ascii="Calibri" w:hAnsi="Calibri"/>
        </w:rPr>
        <w:t xml:space="preserve"> bem como com os seus objetivos.</w:t>
      </w:r>
    </w:p>
    <w:p w14:paraId="015DA667" w14:textId="10ED519A" w:rsidR="00BD1AFA" w:rsidRDefault="00663A25" w:rsidP="00BD1AFA">
      <w:pPr>
        <w:pStyle w:val="PargrafodaLista"/>
        <w:numPr>
          <w:ilvl w:val="0"/>
          <w:numId w:val="8"/>
        </w:numPr>
        <w:spacing w:after="240" w:line="288" w:lineRule="auto"/>
        <w:ind w:left="426"/>
        <w:contextualSpacing w:val="0"/>
        <w:jc w:val="both"/>
        <w:rPr>
          <w:rFonts w:ascii="Calibri" w:hAnsi="Calibri"/>
          <w:b/>
          <w:u w:val="single"/>
        </w:rPr>
      </w:pPr>
      <w:r w:rsidRPr="004A5735">
        <w:rPr>
          <w:rFonts w:ascii="Calibri" w:hAnsi="Calibri"/>
          <w:b/>
          <w:u w:val="single"/>
        </w:rPr>
        <w:t>Perguntas Orientadora</w:t>
      </w:r>
      <w:r w:rsidR="00660DCE" w:rsidRPr="004A5735">
        <w:rPr>
          <w:rFonts w:ascii="Calibri" w:hAnsi="Calibri"/>
          <w:b/>
          <w:u w:val="single"/>
        </w:rPr>
        <w:t xml:space="preserve">s – Diagnóstico </w:t>
      </w:r>
      <w:r w:rsidR="00545597">
        <w:rPr>
          <w:rFonts w:ascii="Calibri" w:hAnsi="Calibri"/>
          <w:b/>
          <w:u w:val="single"/>
        </w:rPr>
        <w:t>G</w:t>
      </w:r>
      <w:r w:rsidRPr="004A5735">
        <w:rPr>
          <w:rFonts w:ascii="Calibri" w:hAnsi="Calibri"/>
          <w:b/>
          <w:u w:val="single"/>
        </w:rPr>
        <w:t>eral</w:t>
      </w:r>
    </w:p>
    <w:p w14:paraId="563EB9C2" w14:textId="0DA1559A" w:rsidR="002F284F" w:rsidRPr="00992D4B" w:rsidRDefault="00280EBE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Com relação </w:t>
      </w:r>
      <w:r w:rsidR="00F42AD2" w:rsidRPr="00992D4B">
        <w:rPr>
          <w:rFonts w:ascii="Calibri" w:hAnsi="Calibri"/>
        </w:rPr>
        <w:t>à interfer</w:t>
      </w:r>
      <w:r w:rsidR="000970BE" w:rsidRPr="00992D4B">
        <w:rPr>
          <w:rFonts w:ascii="Calibri" w:hAnsi="Calibri"/>
        </w:rPr>
        <w:t xml:space="preserve">ência do empreendimento </w:t>
      </w:r>
      <w:r w:rsidR="00664B18" w:rsidRPr="00992D4B">
        <w:rPr>
          <w:rFonts w:ascii="Calibri" w:hAnsi="Calibri"/>
        </w:rPr>
        <w:t xml:space="preserve">em </w:t>
      </w:r>
      <w:r w:rsidR="00545597">
        <w:rPr>
          <w:rFonts w:ascii="Calibri" w:hAnsi="Calibri"/>
        </w:rPr>
        <w:t>UC</w:t>
      </w:r>
      <w:r w:rsidR="00E5182F">
        <w:rPr>
          <w:rFonts w:ascii="Calibri" w:hAnsi="Calibri"/>
        </w:rPr>
        <w:t xml:space="preserve">, sua </w:t>
      </w:r>
      <w:r w:rsidR="00545597">
        <w:rPr>
          <w:rFonts w:ascii="Calibri" w:hAnsi="Calibri"/>
        </w:rPr>
        <w:t>ZA</w:t>
      </w:r>
      <w:r w:rsidR="00E5182F">
        <w:rPr>
          <w:rFonts w:ascii="Calibri" w:hAnsi="Calibri"/>
        </w:rPr>
        <w:t xml:space="preserve"> ou entorno</w:t>
      </w:r>
      <w:r w:rsidR="004A5735" w:rsidRPr="009B7F64">
        <w:rPr>
          <w:rFonts w:ascii="Calibri" w:hAnsi="Calibri"/>
        </w:rPr>
        <w:t xml:space="preserve">, </w:t>
      </w:r>
      <w:r w:rsidR="00545597">
        <w:rPr>
          <w:rFonts w:ascii="Calibri" w:hAnsi="Calibri"/>
        </w:rPr>
        <w:t>RB</w:t>
      </w:r>
      <w:r w:rsidR="004A5735">
        <w:rPr>
          <w:rFonts w:ascii="Calibri" w:hAnsi="Calibri"/>
        </w:rPr>
        <w:t xml:space="preserve">, </w:t>
      </w:r>
      <w:r w:rsidR="004A5735" w:rsidRPr="009B7F64">
        <w:rPr>
          <w:rFonts w:ascii="Calibri" w:hAnsi="Calibri"/>
        </w:rPr>
        <w:t>Sítio Ramsar</w:t>
      </w:r>
      <w:r w:rsidR="004A5735">
        <w:rPr>
          <w:rFonts w:ascii="Calibri" w:hAnsi="Calibri"/>
        </w:rPr>
        <w:t>, Áreas Prioritárias para a Conservação e/ou Corredores Ecológicos</w:t>
      </w:r>
      <w:r w:rsidR="00D9069F" w:rsidRPr="00992D4B">
        <w:rPr>
          <w:rFonts w:ascii="Calibri" w:hAnsi="Calibri"/>
        </w:rPr>
        <w:t xml:space="preserve">, </w:t>
      </w:r>
      <w:r w:rsidR="00F20A72" w:rsidRPr="00992D4B">
        <w:rPr>
          <w:rFonts w:ascii="Calibri" w:hAnsi="Calibri"/>
        </w:rPr>
        <w:t>responder</w:t>
      </w:r>
      <w:r w:rsidRPr="00992D4B">
        <w:rPr>
          <w:rFonts w:ascii="Calibri" w:hAnsi="Calibri"/>
        </w:rPr>
        <w:t xml:space="preserve"> às seguintes perguntas orientadoras</w:t>
      </w:r>
      <w:r w:rsidR="000970BE" w:rsidRPr="00992D4B">
        <w:rPr>
          <w:rFonts w:ascii="Calibri" w:hAnsi="Calibri"/>
        </w:rPr>
        <w:t xml:space="preserve"> referentes aos impactos decorrentes do empreendimento. </w:t>
      </w:r>
      <w:r w:rsidR="000970BE" w:rsidRPr="00CE5D79">
        <w:rPr>
          <w:rFonts w:ascii="Calibri" w:hAnsi="Calibri"/>
        </w:rPr>
        <w:t>Em caso de não ocorrência do impacto</w:t>
      </w:r>
      <w:r w:rsidR="00545597" w:rsidRPr="00CE5D79">
        <w:rPr>
          <w:rFonts w:ascii="Calibri" w:hAnsi="Calibri"/>
        </w:rPr>
        <w:t xml:space="preserve">, interferência ou </w:t>
      </w:r>
      <w:r w:rsidR="00B22596" w:rsidRPr="00CE5D79">
        <w:rPr>
          <w:rFonts w:ascii="Calibri" w:hAnsi="Calibri"/>
        </w:rPr>
        <w:t>risco</w:t>
      </w:r>
      <w:r w:rsidR="000970BE" w:rsidRPr="00CE5D79">
        <w:rPr>
          <w:rFonts w:ascii="Calibri" w:hAnsi="Calibri"/>
        </w:rPr>
        <w:t>, justificar.</w:t>
      </w:r>
    </w:p>
    <w:p w14:paraId="3F692630" w14:textId="09DA9F42" w:rsidR="00664B18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.1. Com</w:t>
      </w:r>
      <w:r w:rsidR="00664B18" w:rsidRPr="00992D4B">
        <w:rPr>
          <w:rFonts w:ascii="Calibri" w:hAnsi="Calibri"/>
        </w:rPr>
        <w:t xml:space="preserve"> relação </w:t>
      </w:r>
      <w:r w:rsidR="005522F3" w:rsidRPr="00992D4B">
        <w:rPr>
          <w:rFonts w:ascii="Calibri" w:hAnsi="Calibri"/>
        </w:rPr>
        <w:t>à interferência</w:t>
      </w:r>
      <w:r w:rsidR="00AF6E5B" w:rsidRPr="00992D4B">
        <w:rPr>
          <w:rFonts w:ascii="Calibri" w:hAnsi="Calibri"/>
        </w:rPr>
        <w:t xml:space="preserve"> em </w:t>
      </w:r>
      <w:r w:rsidR="00664B18" w:rsidRPr="00992D4B">
        <w:rPr>
          <w:rFonts w:ascii="Calibri" w:hAnsi="Calibri"/>
        </w:rPr>
        <w:t>vegetação responder:</w:t>
      </w:r>
    </w:p>
    <w:p w14:paraId="3FEAC9B1" w14:textId="7A3F8F00" w:rsidR="00664B18" w:rsidRDefault="00664B18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a) </w:t>
      </w:r>
      <w:r w:rsidR="009E6175" w:rsidRPr="00992D4B">
        <w:rPr>
          <w:rFonts w:ascii="Calibri" w:hAnsi="Calibri"/>
        </w:rPr>
        <w:t>Para a implantação do empreendimento</w:t>
      </w:r>
      <w:r w:rsidR="00C716F3">
        <w:rPr>
          <w:rFonts w:ascii="Calibri" w:hAnsi="Calibri"/>
        </w:rPr>
        <w:t>,</w:t>
      </w:r>
      <w:r w:rsidR="009E6175" w:rsidRPr="00992D4B">
        <w:rPr>
          <w:rFonts w:ascii="Calibri" w:hAnsi="Calibri"/>
        </w:rPr>
        <w:t xml:space="preserve"> haverá supressão de vegetação nativa?</w:t>
      </w:r>
      <w:r w:rsidR="0072001C" w:rsidRPr="00992D4B">
        <w:rPr>
          <w:rFonts w:ascii="Calibri" w:hAnsi="Calibri"/>
        </w:rPr>
        <w:t xml:space="preserve"> </w:t>
      </w:r>
      <w:r w:rsidR="00F80F36">
        <w:rPr>
          <w:rFonts w:ascii="Calibri" w:hAnsi="Calibri"/>
        </w:rPr>
        <w:t xml:space="preserve">Com relação à vegetação a ser </w:t>
      </w:r>
      <w:r w:rsidR="00175949">
        <w:rPr>
          <w:rFonts w:ascii="Calibri" w:hAnsi="Calibri"/>
        </w:rPr>
        <w:t xml:space="preserve">suprimida, </w:t>
      </w:r>
      <w:r w:rsidR="00175949" w:rsidRPr="00992D4B">
        <w:rPr>
          <w:rFonts w:ascii="Calibri" w:hAnsi="Calibri"/>
        </w:rPr>
        <w:t>preencher</w:t>
      </w:r>
      <w:r w:rsidR="00C3332C">
        <w:rPr>
          <w:rFonts w:ascii="Calibri" w:hAnsi="Calibri"/>
        </w:rPr>
        <w:t xml:space="preserve"> o quadro a seguir.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823"/>
        <w:gridCol w:w="3685"/>
        <w:gridCol w:w="1843"/>
      </w:tblGrid>
      <w:tr w:rsidR="00F80F36" w:rsidRPr="00CE381F" w14:paraId="6382E332" w14:textId="77777777" w:rsidTr="00C839F8">
        <w:tc>
          <w:tcPr>
            <w:tcW w:w="3823" w:type="dxa"/>
            <w:vAlign w:val="center"/>
          </w:tcPr>
          <w:p w14:paraId="4D65875D" w14:textId="77777777" w:rsidR="00F80F36" w:rsidRPr="00CE381F" w:rsidRDefault="00F80F36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381F">
              <w:rPr>
                <w:rFonts w:ascii="Calibri" w:hAnsi="Calibri"/>
                <w:b/>
                <w:sz w:val="20"/>
                <w:szCs w:val="20"/>
              </w:rPr>
              <w:t>Fitofisionomia</w:t>
            </w:r>
          </w:p>
        </w:tc>
        <w:tc>
          <w:tcPr>
            <w:tcW w:w="3685" w:type="dxa"/>
            <w:vAlign w:val="center"/>
          </w:tcPr>
          <w:p w14:paraId="4B06C7D0" w14:textId="77777777" w:rsidR="00F80F36" w:rsidRPr="00CE381F" w:rsidRDefault="00F80F36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381F">
              <w:rPr>
                <w:rFonts w:ascii="Calibri" w:hAnsi="Calibri"/>
                <w:b/>
                <w:sz w:val="20"/>
                <w:szCs w:val="20"/>
              </w:rPr>
              <w:t>Estágio sucessional</w:t>
            </w:r>
            <w:r w:rsidR="00E5182F" w:rsidRPr="00CE381F">
              <w:rPr>
                <w:rFonts w:ascii="Calibri" w:hAnsi="Calibri"/>
                <w:b/>
                <w:sz w:val="20"/>
                <w:szCs w:val="20"/>
              </w:rPr>
              <w:t xml:space="preserve"> (quando couber)</w:t>
            </w:r>
          </w:p>
        </w:tc>
        <w:tc>
          <w:tcPr>
            <w:tcW w:w="1843" w:type="dxa"/>
            <w:vAlign w:val="center"/>
          </w:tcPr>
          <w:p w14:paraId="5E2C45E9" w14:textId="77777777" w:rsidR="00F80F36" w:rsidRPr="00CE381F" w:rsidRDefault="00F80F36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381F">
              <w:rPr>
                <w:rFonts w:ascii="Calibri" w:hAnsi="Calibri"/>
                <w:b/>
                <w:sz w:val="20"/>
                <w:szCs w:val="20"/>
              </w:rPr>
              <w:t>Área (ha)</w:t>
            </w:r>
          </w:p>
        </w:tc>
      </w:tr>
      <w:tr w:rsidR="00F80F36" w:rsidRPr="00CE381F" w14:paraId="4C837175" w14:textId="77777777" w:rsidTr="00C839F8">
        <w:tc>
          <w:tcPr>
            <w:tcW w:w="3823" w:type="dxa"/>
          </w:tcPr>
          <w:p w14:paraId="2F52D00E" w14:textId="77777777" w:rsidR="00F80F36" w:rsidRPr="00CE381F" w:rsidRDefault="00F80F36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04693A" w14:textId="77777777" w:rsidR="00F80F36" w:rsidRPr="00CE381F" w:rsidRDefault="00F80F36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59C21" w14:textId="77777777" w:rsidR="00F80F36" w:rsidRPr="00CE381F" w:rsidRDefault="00F80F36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80F36" w:rsidRPr="00CE381F" w14:paraId="25C19182" w14:textId="77777777" w:rsidTr="00C839F8">
        <w:tc>
          <w:tcPr>
            <w:tcW w:w="7508" w:type="dxa"/>
            <w:gridSpan w:val="2"/>
          </w:tcPr>
          <w:p w14:paraId="69A47CAE" w14:textId="77777777" w:rsidR="00F80F36" w:rsidRPr="00CE381F" w:rsidRDefault="00F80F36" w:rsidP="00CE381F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E381F">
              <w:rPr>
                <w:rFonts w:ascii="Calibri" w:hAnsi="Calibr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843" w:type="dxa"/>
          </w:tcPr>
          <w:p w14:paraId="664FFD9E" w14:textId="77777777" w:rsidR="00F80F36" w:rsidRPr="00CE381F" w:rsidRDefault="00F80F36" w:rsidP="00CE38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0DC5AA0" w14:textId="77777777" w:rsidR="00BD1AFA" w:rsidRPr="00CE381F" w:rsidRDefault="00BC7AC5" w:rsidP="00BD1AFA">
      <w:pPr>
        <w:spacing w:after="240" w:line="288" w:lineRule="auto"/>
        <w:jc w:val="both"/>
        <w:rPr>
          <w:rFonts w:ascii="Calibri" w:hAnsi="Calibri"/>
          <w:sz w:val="18"/>
          <w:szCs w:val="18"/>
        </w:rPr>
      </w:pPr>
      <w:r w:rsidRPr="00CE381F">
        <w:rPr>
          <w:rFonts w:ascii="Calibri" w:hAnsi="Calibri"/>
          <w:sz w:val="18"/>
          <w:szCs w:val="18"/>
        </w:rPr>
        <w:t xml:space="preserve">Obs.: </w:t>
      </w:r>
      <w:r w:rsidRPr="00CE381F">
        <w:rPr>
          <w:rFonts w:ascii="Calibri" w:hAnsi="Calibri"/>
          <w:i/>
          <w:sz w:val="18"/>
          <w:szCs w:val="18"/>
        </w:rPr>
        <w:t>Quando houver supressão de vegetação nativa inserida em áreas abrangidas pelo TR, o inventário a ser apresentado nos estudos ambientais não deverá ser restringir ao florestal, devendo ser apresentado também o inventário florístico (que considera também o extrato herbáceo-arbustivo).</w:t>
      </w:r>
    </w:p>
    <w:p w14:paraId="7B355D38" w14:textId="00C56C67" w:rsidR="00664B18" w:rsidRPr="00992D4B" w:rsidRDefault="00E5182F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b</w:t>
      </w:r>
      <w:r w:rsidR="00664B18" w:rsidRPr="00992D4B">
        <w:rPr>
          <w:rFonts w:ascii="Calibri" w:hAnsi="Calibri"/>
        </w:rPr>
        <w:t>) Qual o impacto da supressão de vegetação dentro do contexto da conectividade das áreas em fun</w:t>
      </w:r>
      <w:r>
        <w:rPr>
          <w:rFonts w:ascii="Calibri" w:hAnsi="Calibri"/>
        </w:rPr>
        <w:t xml:space="preserve">ção das </w:t>
      </w:r>
      <w:proofErr w:type="spellStart"/>
      <w:r w:rsidR="00545597">
        <w:rPr>
          <w:rFonts w:ascii="Calibri" w:hAnsi="Calibri"/>
        </w:rPr>
        <w:t>UCs</w:t>
      </w:r>
      <w:proofErr w:type="spellEnd"/>
      <w:r>
        <w:rPr>
          <w:rFonts w:ascii="Calibri" w:hAnsi="Calibri"/>
        </w:rPr>
        <w:t xml:space="preserve">, </w:t>
      </w:r>
      <w:r w:rsidR="00664B18" w:rsidRPr="00992D4B">
        <w:rPr>
          <w:rFonts w:ascii="Calibri" w:hAnsi="Calibri"/>
        </w:rPr>
        <w:t xml:space="preserve">sua </w:t>
      </w:r>
      <w:r w:rsidR="00545597">
        <w:rPr>
          <w:rFonts w:ascii="Calibri" w:hAnsi="Calibri"/>
        </w:rPr>
        <w:t>ZA</w:t>
      </w:r>
      <w:r>
        <w:rPr>
          <w:rFonts w:ascii="Calibri" w:hAnsi="Calibri"/>
        </w:rPr>
        <w:t xml:space="preserve"> ou entorno,</w:t>
      </w:r>
      <w:r w:rsidR="00664B18" w:rsidRPr="00992D4B">
        <w:rPr>
          <w:rFonts w:ascii="Calibri" w:hAnsi="Calibri"/>
        </w:rPr>
        <w:t xml:space="preserve"> Corredores Ecológicos, Mosaicos de Áreas Protegidas, </w:t>
      </w:r>
      <w:r w:rsidR="00545597">
        <w:rPr>
          <w:rFonts w:ascii="Calibri" w:hAnsi="Calibri"/>
        </w:rPr>
        <w:t>RB</w:t>
      </w:r>
      <w:r w:rsidR="00664B18" w:rsidRPr="00992D4B">
        <w:rPr>
          <w:rFonts w:ascii="Calibri" w:hAnsi="Calibri"/>
        </w:rPr>
        <w:t xml:space="preserve"> e Sítio Ramsar?</w:t>
      </w:r>
    </w:p>
    <w:p w14:paraId="49462ED2" w14:textId="4E1454CF" w:rsidR="004A5735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.2</w:t>
      </w:r>
      <w:r w:rsidR="004A5735" w:rsidRPr="00992D4B">
        <w:rPr>
          <w:rFonts w:ascii="Calibri" w:hAnsi="Calibri"/>
        </w:rPr>
        <w:t>. Haverá</w:t>
      </w:r>
      <w:r w:rsidR="009E6175" w:rsidRPr="00992D4B">
        <w:rPr>
          <w:rFonts w:ascii="Calibri" w:hAnsi="Calibri"/>
        </w:rPr>
        <w:t xml:space="preserve"> atividades </w:t>
      </w:r>
      <w:r w:rsidR="007D05A3" w:rsidRPr="00992D4B">
        <w:rPr>
          <w:rFonts w:ascii="Calibri" w:hAnsi="Calibri"/>
        </w:rPr>
        <w:t>de limpeza de área, destoca, terraplanagem, abertura</w:t>
      </w:r>
      <w:r w:rsidR="009E6175" w:rsidRPr="00992D4B">
        <w:rPr>
          <w:rFonts w:ascii="Calibri" w:hAnsi="Calibri"/>
        </w:rPr>
        <w:t xml:space="preserve"> de </w:t>
      </w:r>
      <w:r w:rsidR="00545597">
        <w:rPr>
          <w:rFonts w:ascii="Calibri" w:hAnsi="Calibri"/>
        </w:rPr>
        <w:t xml:space="preserve">vias </w:t>
      </w:r>
      <w:r w:rsidR="007D05A3" w:rsidRPr="00992D4B">
        <w:rPr>
          <w:rFonts w:ascii="Calibri" w:hAnsi="Calibri"/>
        </w:rPr>
        <w:t xml:space="preserve">ou outras atividades afins </w:t>
      </w:r>
      <w:r w:rsidR="009E6175" w:rsidRPr="00992D4B">
        <w:rPr>
          <w:rFonts w:ascii="Calibri" w:hAnsi="Calibri"/>
        </w:rPr>
        <w:t>para a implantação do empreendimento?</w:t>
      </w:r>
      <w:r w:rsidR="006F0B86" w:rsidRPr="00992D4B">
        <w:rPr>
          <w:rFonts w:ascii="Calibri" w:hAnsi="Calibri"/>
        </w:rPr>
        <w:t xml:space="preserve"> Considerando a </w:t>
      </w:r>
      <w:r w:rsidR="00731B71" w:rsidRPr="00731B71">
        <w:rPr>
          <w:rFonts w:ascii="Calibri" w:hAnsi="Calibri"/>
        </w:rPr>
        <w:t>Área de Influência Direta</w:t>
      </w:r>
      <w:r w:rsidR="00731B71">
        <w:rPr>
          <w:rFonts w:ascii="Calibri" w:hAnsi="Calibri"/>
        </w:rPr>
        <w:t xml:space="preserve"> - </w:t>
      </w:r>
      <w:r w:rsidR="006F0B86" w:rsidRPr="00992D4B">
        <w:rPr>
          <w:rFonts w:ascii="Calibri" w:hAnsi="Calibri"/>
        </w:rPr>
        <w:t>AI</w:t>
      </w:r>
      <w:r w:rsidR="00C552E1">
        <w:rPr>
          <w:rFonts w:ascii="Calibri" w:hAnsi="Calibri"/>
        </w:rPr>
        <w:t>D</w:t>
      </w:r>
      <w:r w:rsidR="006F0B86" w:rsidRPr="00992D4B">
        <w:rPr>
          <w:rFonts w:ascii="Calibri" w:hAnsi="Calibri"/>
        </w:rPr>
        <w:t>, h</w:t>
      </w:r>
      <w:r w:rsidR="009E6175" w:rsidRPr="00992D4B">
        <w:rPr>
          <w:rFonts w:ascii="Calibri" w:hAnsi="Calibri"/>
        </w:rPr>
        <w:t xml:space="preserve">averá </w:t>
      </w:r>
      <w:r w:rsidR="007D05A3" w:rsidRPr="00992D4B">
        <w:rPr>
          <w:rFonts w:ascii="Calibri" w:hAnsi="Calibri"/>
        </w:rPr>
        <w:t>risco de</w:t>
      </w:r>
      <w:r w:rsidR="009E6175" w:rsidRPr="00992D4B">
        <w:rPr>
          <w:rFonts w:ascii="Calibri" w:hAnsi="Calibri"/>
        </w:rPr>
        <w:t xml:space="preserve"> carreamento de sedimentos ou aumento de turbidez dos cursos de água que atravessam ou tangenciam </w:t>
      </w:r>
      <w:r w:rsidR="00545597">
        <w:rPr>
          <w:rFonts w:ascii="Calibri" w:hAnsi="Calibri"/>
        </w:rPr>
        <w:t>a UC</w:t>
      </w:r>
      <w:r w:rsidR="00F92834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 xml:space="preserve">sua </w:t>
      </w:r>
      <w:r w:rsidR="00545597">
        <w:rPr>
          <w:rFonts w:ascii="Calibri" w:hAnsi="Calibri"/>
        </w:rPr>
        <w:t>ZA</w:t>
      </w:r>
      <w:r w:rsidR="00473DFC" w:rsidRPr="009B7F64">
        <w:rPr>
          <w:rFonts w:ascii="Calibri" w:hAnsi="Calibri"/>
        </w:rPr>
        <w:t xml:space="preserve"> ou entorno, </w:t>
      </w:r>
      <w:r w:rsidR="00545597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9E6175" w:rsidRPr="00992D4B">
        <w:rPr>
          <w:rFonts w:ascii="Calibri" w:hAnsi="Calibri"/>
        </w:rPr>
        <w:t>?</w:t>
      </w:r>
      <w:r w:rsidR="00492654" w:rsidRPr="00992D4B">
        <w:rPr>
          <w:rFonts w:ascii="Calibri" w:hAnsi="Calibri"/>
        </w:rPr>
        <w:t xml:space="preserve"> No caso de aumento de turbidez e risco de assoreamento, qual seu impacto sobre a biota aquática</w:t>
      </w:r>
      <w:r w:rsidR="00AF6E5B" w:rsidRPr="00992D4B">
        <w:rPr>
          <w:rFonts w:ascii="Calibri" w:hAnsi="Calibri"/>
        </w:rPr>
        <w:t>?</w:t>
      </w:r>
    </w:p>
    <w:p w14:paraId="247F0356" w14:textId="051F72ED" w:rsidR="0000321A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 xml:space="preserve">.3. </w:t>
      </w:r>
      <w:r w:rsidR="009E6175" w:rsidRPr="00992D4B">
        <w:rPr>
          <w:rFonts w:ascii="Calibri" w:hAnsi="Calibri"/>
        </w:rPr>
        <w:t xml:space="preserve">Haverá captação </w:t>
      </w:r>
      <w:r w:rsidR="00F92834">
        <w:rPr>
          <w:rFonts w:ascii="Calibri" w:hAnsi="Calibri"/>
        </w:rPr>
        <w:t>em</w:t>
      </w:r>
      <w:r w:rsidR="009E6175" w:rsidRPr="00992D4B">
        <w:rPr>
          <w:rFonts w:ascii="Calibri" w:hAnsi="Calibri"/>
        </w:rPr>
        <w:t xml:space="preserve"> corpos de </w:t>
      </w:r>
      <w:r w:rsidR="00950342" w:rsidRPr="00992D4B">
        <w:rPr>
          <w:rFonts w:ascii="Calibri" w:hAnsi="Calibri"/>
        </w:rPr>
        <w:t>água</w:t>
      </w:r>
      <w:r w:rsidR="00950342">
        <w:rPr>
          <w:rFonts w:ascii="Calibri" w:hAnsi="Calibri"/>
        </w:rPr>
        <w:t xml:space="preserve"> </w:t>
      </w:r>
      <w:r w:rsidR="00950342" w:rsidRPr="00992D4B">
        <w:rPr>
          <w:rFonts w:ascii="Calibri" w:hAnsi="Calibri"/>
        </w:rPr>
        <w:t>que</w:t>
      </w:r>
      <w:r w:rsidR="009E6175" w:rsidRPr="00992D4B">
        <w:rPr>
          <w:rFonts w:ascii="Calibri" w:hAnsi="Calibri"/>
        </w:rPr>
        <w:t xml:space="preserve"> atravessam ou tangenciam </w:t>
      </w:r>
      <w:r w:rsidR="00545597">
        <w:rPr>
          <w:rFonts w:ascii="Calibri" w:hAnsi="Calibri"/>
        </w:rPr>
        <w:t xml:space="preserve">as </w:t>
      </w:r>
      <w:proofErr w:type="spellStart"/>
      <w:r w:rsidR="00545597">
        <w:rPr>
          <w:rFonts w:ascii="Calibri" w:hAnsi="Calibri"/>
        </w:rPr>
        <w:t>UCs</w:t>
      </w:r>
      <w:proofErr w:type="spellEnd"/>
      <w:r w:rsidR="00F92834">
        <w:rPr>
          <w:rFonts w:ascii="Calibri" w:hAnsi="Calibri"/>
        </w:rPr>
        <w:t>,</w:t>
      </w:r>
      <w:r w:rsidR="00473DFC" w:rsidRPr="009B7F64">
        <w:rPr>
          <w:rFonts w:ascii="Calibri" w:hAnsi="Calibri"/>
        </w:rPr>
        <w:t xml:space="preserve"> </w:t>
      </w:r>
      <w:r w:rsidR="00F92834">
        <w:rPr>
          <w:rFonts w:ascii="Calibri" w:hAnsi="Calibri"/>
        </w:rPr>
        <w:t xml:space="preserve">sua </w:t>
      </w:r>
      <w:r w:rsidR="00545597">
        <w:rPr>
          <w:rFonts w:ascii="Calibri" w:hAnsi="Calibri"/>
        </w:rPr>
        <w:t>ZA</w:t>
      </w:r>
      <w:r w:rsidR="00F92834">
        <w:rPr>
          <w:rFonts w:ascii="Calibri" w:hAnsi="Calibri"/>
        </w:rPr>
        <w:t xml:space="preserve"> ou entorno</w:t>
      </w:r>
      <w:r w:rsidR="00473DFC" w:rsidRPr="009B7F64">
        <w:rPr>
          <w:rFonts w:ascii="Calibri" w:hAnsi="Calibri"/>
        </w:rPr>
        <w:t xml:space="preserve">, </w:t>
      </w:r>
      <w:r w:rsidR="00545597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9B7F64">
        <w:rPr>
          <w:rFonts w:ascii="Calibri" w:hAnsi="Calibri"/>
        </w:rPr>
        <w:t xml:space="preserve">? E </w:t>
      </w:r>
      <w:r w:rsidR="0000321A" w:rsidRPr="00992D4B">
        <w:rPr>
          <w:rFonts w:ascii="Calibri" w:hAnsi="Calibri"/>
        </w:rPr>
        <w:t>de seus afluentes diretos</w:t>
      </w:r>
      <w:r w:rsidR="006F0B86" w:rsidRPr="00992D4B">
        <w:rPr>
          <w:rFonts w:ascii="Calibri" w:hAnsi="Calibri"/>
        </w:rPr>
        <w:t>?</w:t>
      </w:r>
      <w:r w:rsidR="0027501E" w:rsidRPr="00992D4B">
        <w:rPr>
          <w:rFonts w:ascii="Calibri" w:hAnsi="Calibri"/>
        </w:rPr>
        <w:t xml:space="preserve"> O volume de água captada pode prejudicar a disponibilidade hídrica para outros usos</w:t>
      </w:r>
      <w:r w:rsidR="00382B76" w:rsidRPr="00992D4B">
        <w:rPr>
          <w:rFonts w:ascii="Calibri" w:hAnsi="Calibri"/>
        </w:rPr>
        <w:t xml:space="preserve"> no interior </w:t>
      </w:r>
      <w:r w:rsidR="009B7F64">
        <w:rPr>
          <w:rFonts w:ascii="Calibri" w:hAnsi="Calibri"/>
        </w:rPr>
        <w:t>dessas áreas</w:t>
      </w:r>
      <w:r w:rsidR="0027501E" w:rsidRPr="00992D4B">
        <w:rPr>
          <w:rFonts w:ascii="Calibri" w:hAnsi="Calibri"/>
        </w:rPr>
        <w:t xml:space="preserve">? No caso de captação de água </w:t>
      </w:r>
      <w:r w:rsidR="003F5FA5" w:rsidRPr="00992D4B">
        <w:rPr>
          <w:rFonts w:ascii="Calibri" w:hAnsi="Calibri"/>
        </w:rPr>
        <w:t>subterrânea, poderá</w:t>
      </w:r>
      <w:r w:rsidR="0027501E" w:rsidRPr="00992D4B">
        <w:rPr>
          <w:rFonts w:ascii="Calibri" w:hAnsi="Calibri"/>
        </w:rPr>
        <w:t xml:space="preserve"> haver um rebaixamento local do aquífero? </w:t>
      </w:r>
      <w:r w:rsidR="0036586E" w:rsidRPr="00992D4B">
        <w:rPr>
          <w:rFonts w:ascii="Calibri" w:hAnsi="Calibri"/>
        </w:rPr>
        <w:t>No caso de rebaixamento, o mesmo poderá afetar direta ou indiretamente a biota local</w:t>
      </w:r>
      <w:r w:rsidR="0000321A" w:rsidRPr="00992D4B">
        <w:rPr>
          <w:rFonts w:ascii="Calibri" w:hAnsi="Calibri"/>
        </w:rPr>
        <w:t>?</w:t>
      </w:r>
    </w:p>
    <w:p w14:paraId="37AFB3F0" w14:textId="6FFE86D0" w:rsidR="007D05A3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.4. H</w:t>
      </w:r>
      <w:r w:rsidR="0072001C" w:rsidRPr="00992D4B">
        <w:rPr>
          <w:rFonts w:ascii="Calibri" w:hAnsi="Calibri"/>
        </w:rPr>
        <w:t>averá</w:t>
      </w:r>
      <w:r w:rsidR="007D05A3" w:rsidRPr="00992D4B">
        <w:rPr>
          <w:rFonts w:ascii="Calibri" w:hAnsi="Calibri"/>
        </w:rPr>
        <w:t xml:space="preserve"> intervenção em nascentes, veredas</w:t>
      </w:r>
      <w:r w:rsidR="008B006F" w:rsidRPr="00992D4B">
        <w:rPr>
          <w:rFonts w:ascii="Calibri" w:hAnsi="Calibri"/>
        </w:rPr>
        <w:t>, turfeiras</w:t>
      </w:r>
      <w:r w:rsidR="007D05A3" w:rsidRPr="00992D4B">
        <w:rPr>
          <w:rFonts w:ascii="Calibri" w:hAnsi="Calibri"/>
        </w:rPr>
        <w:t xml:space="preserve"> ou afloramentos de água</w:t>
      </w:r>
      <w:r w:rsidR="00B53981" w:rsidRPr="005612B5">
        <w:rPr>
          <w:rFonts w:ascii="Calibri" w:hAnsi="Calibri"/>
        </w:rPr>
        <w:t>, aquíferos ou áreas de recarga, incluindo canga</w:t>
      </w:r>
      <w:r w:rsidR="0072001C" w:rsidRPr="00992D4B">
        <w:rPr>
          <w:rFonts w:ascii="Calibri" w:hAnsi="Calibri"/>
        </w:rPr>
        <w:t xml:space="preserve">? </w:t>
      </w:r>
      <w:r w:rsidR="008B006F" w:rsidRPr="00992D4B">
        <w:rPr>
          <w:rFonts w:ascii="Calibri" w:hAnsi="Calibri"/>
        </w:rPr>
        <w:t xml:space="preserve">Caso positivo, qual a área (ha)? </w:t>
      </w:r>
      <w:r w:rsidR="0072001C" w:rsidRPr="00992D4B">
        <w:rPr>
          <w:rFonts w:ascii="Calibri" w:hAnsi="Calibri"/>
        </w:rPr>
        <w:t xml:space="preserve">Qual o impacto desta intervenção para a biodiversidade local e para a quantidade e qualidade de </w:t>
      </w:r>
      <w:r w:rsidR="0000321A" w:rsidRPr="00992D4B">
        <w:rPr>
          <w:rFonts w:ascii="Calibri" w:hAnsi="Calibri"/>
        </w:rPr>
        <w:t>água d</w:t>
      </w:r>
      <w:r w:rsidR="007B14F3">
        <w:rPr>
          <w:rFonts w:ascii="Calibri" w:hAnsi="Calibri"/>
        </w:rPr>
        <w:t>e</w:t>
      </w:r>
      <w:r w:rsidR="0000321A" w:rsidRPr="00992D4B">
        <w:rPr>
          <w:rFonts w:ascii="Calibri" w:hAnsi="Calibri"/>
        </w:rPr>
        <w:t xml:space="preserve"> </w:t>
      </w:r>
      <w:r w:rsidR="00545597">
        <w:rPr>
          <w:rFonts w:ascii="Calibri" w:hAnsi="Calibri"/>
        </w:rPr>
        <w:t>UC</w:t>
      </w:r>
      <w:r w:rsidR="00F92834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 xml:space="preserve">sua </w:t>
      </w:r>
      <w:r w:rsidR="00545597">
        <w:rPr>
          <w:rFonts w:ascii="Calibri" w:hAnsi="Calibri"/>
        </w:rPr>
        <w:t xml:space="preserve">ZA </w:t>
      </w:r>
      <w:r w:rsidR="00473DFC" w:rsidRPr="009B7F64">
        <w:rPr>
          <w:rFonts w:ascii="Calibri" w:hAnsi="Calibri"/>
        </w:rPr>
        <w:t xml:space="preserve">ou entorno, </w:t>
      </w:r>
      <w:r w:rsidR="00545597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72001C" w:rsidRPr="00992D4B">
        <w:rPr>
          <w:rFonts w:ascii="Calibri" w:hAnsi="Calibri"/>
        </w:rPr>
        <w:t>?</w:t>
      </w:r>
      <w:r w:rsidR="0000321A" w:rsidRPr="00992D4B">
        <w:rPr>
          <w:rFonts w:ascii="Calibri" w:hAnsi="Calibri"/>
        </w:rPr>
        <w:t xml:space="preserve"> </w:t>
      </w:r>
    </w:p>
    <w:p w14:paraId="0CB96107" w14:textId="355D74C3" w:rsidR="0027501E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 xml:space="preserve">.5. </w:t>
      </w:r>
      <w:r w:rsidR="0027501E" w:rsidRPr="007B14F3">
        <w:rPr>
          <w:rFonts w:ascii="Calibri" w:hAnsi="Calibri"/>
        </w:rPr>
        <w:t xml:space="preserve">Haverá algum </w:t>
      </w:r>
      <w:r w:rsidR="00545597">
        <w:rPr>
          <w:rFonts w:ascii="Calibri" w:hAnsi="Calibri"/>
        </w:rPr>
        <w:t xml:space="preserve">barramento </w:t>
      </w:r>
      <w:r w:rsidR="0072001C" w:rsidRPr="007B14F3">
        <w:rPr>
          <w:rFonts w:ascii="Calibri" w:hAnsi="Calibri"/>
        </w:rPr>
        <w:t>ou outro tipo de intervenção estrutural no</w:t>
      </w:r>
      <w:r w:rsidR="0027501E" w:rsidRPr="007B14F3">
        <w:rPr>
          <w:rFonts w:ascii="Calibri" w:hAnsi="Calibri"/>
        </w:rPr>
        <w:t xml:space="preserve"> curso de água que tangencia ou </w:t>
      </w:r>
      <w:r w:rsidR="007B14F3" w:rsidRPr="007B14F3">
        <w:rPr>
          <w:rFonts w:ascii="Calibri" w:hAnsi="Calibri"/>
        </w:rPr>
        <w:t xml:space="preserve">atravessa </w:t>
      </w:r>
      <w:r w:rsidR="00545597">
        <w:rPr>
          <w:rFonts w:ascii="Calibri" w:hAnsi="Calibri"/>
        </w:rPr>
        <w:t>UC</w:t>
      </w:r>
      <w:r w:rsidR="00F92834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 xml:space="preserve">sua </w:t>
      </w:r>
      <w:r w:rsidR="00545597">
        <w:rPr>
          <w:rFonts w:ascii="Calibri" w:hAnsi="Calibri"/>
        </w:rPr>
        <w:t>ZA</w:t>
      </w:r>
      <w:r w:rsidR="00473DFC" w:rsidRPr="009B7F64">
        <w:rPr>
          <w:rFonts w:ascii="Calibri" w:hAnsi="Calibri"/>
        </w:rPr>
        <w:t xml:space="preserve"> ou entorno, </w:t>
      </w:r>
      <w:r w:rsidR="00545597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27501E" w:rsidRPr="007B14F3">
        <w:rPr>
          <w:rFonts w:ascii="Calibri" w:hAnsi="Calibri"/>
        </w:rPr>
        <w:t>? Caso positivo</w:t>
      </w:r>
      <w:r w:rsidR="00BF5CE5" w:rsidRPr="007B14F3">
        <w:rPr>
          <w:rFonts w:ascii="Calibri" w:hAnsi="Calibri"/>
        </w:rPr>
        <w:t xml:space="preserve">, qual o impacto potencial em termos de eutrofização, alterações </w:t>
      </w:r>
      <w:proofErr w:type="spellStart"/>
      <w:r w:rsidR="005F544B" w:rsidRPr="007B14F3">
        <w:rPr>
          <w:rFonts w:ascii="Calibri" w:hAnsi="Calibri"/>
        </w:rPr>
        <w:t>limnológica</w:t>
      </w:r>
      <w:r w:rsidR="001B642A">
        <w:rPr>
          <w:rFonts w:ascii="Calibri" w:hAnsi="Calibri"/>
        </w:rPr>
        <w:t>s</w:t>
      </w:r>
      <w:proofErr w:type="spellEnd"/>
      <w:r w:rsidR="00F92834">
        <w:rPr>
          <w:rFonts w:ascii="Calibri" w:hAnsi="Calibri"/>
        </w:rPr>
        <w:t xml:space="preserve">, </w:t>
      </w:r>
      <w:r w:rsidR="00F92834" w:rsidRPr="001B642A">
        <w:rPr>
          <w:rFonts w:ascii="Calibri" w:hAnsi="Calibri"/>
        </w:rPr>
        <w:t xml:space="preserve">alteração de ambiente </w:t>
      </w:r>
      <w:r w:rsidR="00CE381F" w:rsidRPr="001B642A">
        <w:rPr>
          <w:rFonts w:ascii="Calibri" w:hAnsi="Calibri"/>
        </w:rPr>
        <w:t xml:space="preserve">lótico </w:t>
      </w:r>
      <w:r w:rsidR="00F92834" w:rsidRPr="001B642A">
        <w:rPr>
          <w:rFonts w:ascii="Calibri" w:hAnsi="Calibri"/>
        </w:rPr>
        <w:t xml:space="preserve">para </w:t>
      </w:r>
      <w:proofErr w:type="spellStart"/>
      <w:r w:rsidR="00CE381F" w:rsidRPr="001B642A">
        <w:rPr>
          <w:rFonts w:ascii="Calibri" w:hAnsi="Calibri"/>
        </w:rPr>
        <w:t>lêntico</w:t>
      </w:r>
      <w:proofErr w:type="spellEnd"/>
      <w:r w:rsidR="00CE381F" w:rsidRPr="001B642A">
        <w:rPr>
          <w:rFonts w:ascii="Calibri" w:hAnsi="Calibri"/>
        </w:rPr>
        <w:t xml:space="preserve"> </w:t>
      </w:r>
      <w:r w:rsidR="00BF5CE5" w:rsidRPr="007B14F3">
        <w:rPr>
          <w:rFonts w:ascii="Calibri" w:hAnsi="Calibri"/>
        </w:rPr>
        <w:t>ou impactos sobre a</w:t>
      </w:r>
      <w:r w:rsidR="0027501E" w:rsidRPr="007B14F3">
        <w:rPr>
          <w:rFonts w:ascii="Calibri" w:hAnsi="Calibri"/>
        </w:rPr>
        <w:t xml:space="preserve"> fauna aquática</w:t>
      </w:r>
      <w:r w:rsidR="00BF5CE5" w:rsidRPr="007B14F3">
        <w:rPr>
          <w:rFonts w:ascii="Calibri" w:hAnsi="Calibri"/>
        </w:rPr>
        <w:t xml:space="preserve"> nativa</w:t>
      </w:r>
      <w:r w:rsidR="008B006F" w:rsidRPr="007B14F3">
        <w:rPr>
          <w:rFonts w:ascii="Calibri" w:hAnsi="Calibri"/>
        </w:rPr>
        <w:t>?</w:t>
      </w:r>
    </w:p>
    <w:p w14:paraId="3ECBFD8B" w14:textId="037F363F" w:rsidR="008B006F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.6.</w:t>
      </w:r>
      <w:r w:rsidR="00D46515" w:rsidRPr="00992D4B">
        <w:rPr>
          <w:rFonts w:ascii="Calibri" w:hAnsi="Calibri"/>
        </w:rPr>
        <w:t xml:space="preserve"> </w:t>
      </w:r>
      <w:r w:rsidR="007B14F3">
        <w:rPr>
          <w:rFonts w:ascii="Calibri" w:hAnsi="Calibri"/>
        </w:rPr>
        <w:t xml:space="preserve">Considerando a </w:t>
      </w:r>
      <w:r w:rsidR="00731B71">
        <w:rPr>
          <w:rFonts w:ascii="Calibri" w:hAnsi="Calibri"/>
        </w:rPr>
        <w:t xml:space="preserve">Área </w:t>
      </w:r>
      <w:r w:rsidR="00731B71" w:rsidRPr="00731B71">
        <w:rPr>
          <w:rFonts w:ascii="Calibri" w:hAnsi="Calibri"/>
        </w:rPr>
        <w:t>Direta</w:t>
      </w:r>
      <w:r w:rsidR="00731B71">
        <w:rPr>
          <w:rFonts w:ascii="Calibri" w:hAnsi="Calibri"/>
        </w:rPr>
        <w:t xml:space="preserve">mente Afetada - </w:t>
      </w:r>
      <w:r w:rsidR="007B14F3">
        <w:rPr>
          <w:rFonts w:ascii="Calibri" w:hAnsi="Calibri"/>
        </w:rPr>
        <w:t>ADA</w:t>
      </w:r>
      <w:r w:rsidR="00F92834">
        <w:rPr>
          <w:rFonts w:ascii="Calibri" w:hAnsi="Calibri"/>
        </w:rPr>
        <w:t xml:space="preserve"> e</w:t>
      </w:r>
      <w:r w:rsidR="007B14F3">
        <w:rPr>
          <w:rFonts w:ascii="Calibri" w:hAnsi="Calibri"/>
        </w:rPr>
        <w:t xml:space="preserve"> AID</w:t>
      </w:r>
      <w:r w:rsidR="00731B71">
        <w:rPr>
          <w:rFonts w:ascii="Calibri" w:hAnsi="Calibri"/>
        </w:rPr>
        <w:t>,</w:t>
      </w:r>
      <w:r w:rsidR="008B006F" w:rsidRPr="00992D4B">
        <w:rPr>
          <w:rFonts w:ascii="Calibri" w:hAnsi="Calibri"/>
        </w:rPr>
        <w:t xml:space="preserve"> h</w:t>
      </w:r>
      <w:r w:rsidR="003F5FA5" w:rsidRPr="00992D4B">
        <w:rPr>
          <w:rFonts w:ascii="Calibri" w:hAnsi="Calibri"/>
        </w:rPr>
        <w:t xml:space="preserve">averá a emissão de </w:t>
      </w:r>
      <w:r w:rsidR="00F92834">
        <w:rPr>
          <w:rFonts w:ascii="Calibri" w:hAnsi="Calibri"/>
        </w:rPr>
        <w:t>e</w:t>
      </w:r>
      <w:r w:rsidR="003F5FA5" w:rsidRPr="00992D4B">
        <w:rPr>
          <w:rFonts w:ascii="Calibri" w:hAnsi="Calibri"/>
        </w:rPr>
        <w:t xml:space="preserve">fluentes em algum curso de água </w:t>
      </w:r>
      <w:r w:rsidR="00F92834">
        <w:rPr>
          <w:rFonts w:ascii="Calibri" w:hAnsi="Calibri"/>
        </w:rPr>
        <w:t>que</w:t>
      </w:r>
      <w:r w:rsidR="003F5FA5" w:rsidRPr="00992D4B">
        <w:rPr>
          <w:rFonts w:ascii="Calibri" w:hAnsi="Calibri"/>
        </w:rPr>
        <w:t xml:space="preserve"> tangencia ou atravessa</w:t>
      </w:r>
      <w:r w:rsidR="00527B94" w:rsidRPr="00992D4B">
        <w:rPr>
          <w:rFonts w:ascii="Calibri" w:hAnsi="Calibri"/>
        </w:rPr>
        <w:t xml:space="preserve"> </w:t>
      </w:r>
      <w:r w:rsidR="001B642A">
        <w:rPr>
          <w:rFonts w:ascii="Calibri" w:hAnsi="Calibri"/>
        </w:rPr>
        <w:t>UC</w:t>
      </w:r>
      <w:r w:rsidR="00F92834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 xml:space="preserve">sua </w:t>
      </w:r>
      <w:r w:rsidR="001B642A">
        <w:rPr>
          <w:rFonts w:ascii="Calibri" w:hAnsi="Calibri"/>
        </w:rPr>
        <w:t xml:space="preserve">ZA </w:t>
      </w:r>
      <w:r w:rsidR="00473DFC" w:rsidRPr="009B7F64">
        <w:rPr>
          <w:rFonts w:ascii="Calibri" w:hAnsi="Calibri"/>
        </w:rPr>
        <w:t xml:space="preserve">ou entorno, </w:t>
      </w:r>
      <w:r w:rsidR="001B642A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527B94" w:rsidRPr="00992D4B">
        <w:rPr>
          <w:rFonts w:ascii="Calibri" w:hAnsi="Calibri"/>
        </w:rPr>
        <w:t>?</w:t>
      </w:r>
      <w:r w:rsidR="003F5FA5" w:rsidRPr="00992D4B">
        <w:rPr>
          <w:rFonts w:ascii="Calibri" w:hAnsi="Calibri"/>
        </w:rPr>
        <w:t xml:space="preserve"> Qual o impacto </w:t>
      </w:r>
      <w:r w:rsidR="001B642A" w:rsidRPr="00992D4B">
        <w:rPr>
          <w:rFonts w:ascii="Calibri" w:hAnsi="Calibri"/>
        </w:rPr>
        <w:t xml:space="preserve">da emissão </w:t>
      </w:r>
      <w:r w:rsidR="003F5FA5" w:rsidRPr="00992D4B">
        <w:rPr>
          <w:rFonts w:ascii="Calibri" w:hAnsi="Calibri"/>
        </w:rPr>
        <w:t>sobre a qualidade de água?</w:t>
      </w:r>
      <w:r w:rsidR="00492654" w:rsidRPr="00992D4B">
        <w:rPr>
          <w:rFonts w:ascii="Calibri" w:hAnsi="Calibri"/>
        </w:rPr>
        <w:t xml:space="preserve"> Qual o impacto sobre a comunidade aquática do curso de água afetado</w:t>
      </w:r>
      <w:r w:rsidR="008B006F" w:rsidRPr="00992D4B">
        <w:rPr>
          <w:rFonts w:ascii="Calibri" w:hAnsi="Calibri"/>
        </w:rPr>
        <w:t>?</w:t>
      </w:r>
    </w:p>
    <w:p w14:paraId="32CA9996" w14:textId="6DD0EF74" w:rsidR="00DF1861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.7.</w:t>
      </w:r>
      <w:r w:rsidR="00D46515" w:rsidRPr="00992D4B">
        <w:rPr>
          <w:rFonts w:ascii="Calibri" w:hAnsi="Calibri"/>
        </w:rPr>
        <w:t xml:space="preserve"> </w:t>
      </w:r>
      <w:r w:rsidR="007B14F3">
        <w:rPr>
          <w:rFonts w:ascii="Calibri" w:hAnsi="Calibri"/>
        </w:rPr>
        <w:t>Considerando a ADA e AID</w:t>
      </w:r>
      <w:r w:rsidR="00731B71">
        <w:rPr>
          <w:rFonts w:ascii="Calibri" w:hAnsi="Calibri"/>
        </w:rPr>
        <w:t>,</w:t>
      </w:r>
      <w:r w:rsidR="008B006F" w:rsidRPr="00992D4B">
        <w:rPr>
          <w:rFonts w:ascii="Calibri" w:hAnsi="Calibri"/>
        </w:rPr>
        <w:t xml:space="preserve"> h</w:t>
      </w:r>
      <w:r w:rsidR="00492654" w:rsidRPr="00992D4B">
        <w:rPr>
          <w:rFonts w:ascii="Calibri" w:hAnsi="Calibri"/>
        </w:rPr>
        <w:t>averá emissões atmosféricas e/ou</w:t>
      </w:r>
      <w:r w:rsidR="003F5FA5" w:rsidRPr="00992D4B">
        <w:rPr>
          <w:rFonts w:ascii="Calibri" w:hAnsi="Calibri"/>
        </w:rPr>
        <w:t xml:space="preserve"> de particulados em áreas no interior </w:t>
      </w:r>
      <w:r w:rsidR="007B14F3">
        <w:rPr>
          <w:rFonts w:ascii="Calibri" w:hAnsi="Calibri"/>
        </w:rPr>
        <w:t xml:space="preserve">de </w:t>
      </w:r>
      <w:r w:rsidR="001B642A">
        <w:rPr>
          <w:rFonts w:ascii="Calibri" w:hAnsi="Calibri"/>
        </w:rPr>
        <w:t>UC</w:t>
      </w:r>
      <w:r w:rsidR="00D7255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 xml:space="preserve">sua </w:t>
      </w:r>
      <w:r w:rsidR="001B642A">
        <w:rPr>
          <w:rFonts w:ascii="Calibri" w:hAnsi="Calibri"/>
        </w:rPr>
        <w:t>ZA</w:t>
      </w:r>
      <w:r w:rsidR="00473DFC" w:rsidRPr="009B7F64">
        <w:rPr>
          <w:rFonts w:ascii="Calibri" w:hAnsi="Calibri"/>
        </w:rPr>
        <w:t xml:space="preserve"> ou entorno, </w:t>
      </w:r>
      <w:r w:rsidR="001B642A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3F5FA5" w:rsidRPr="00992D4B">
        <w:rPr>
          <w:rFonts w:ascii="Calibri" w:hAnsi="Calibri"/>
        </w:rPr>
        <w:t xml:space="preserve">? </w:t>
      </w:r>
      <w:r w:rsidR="00492654" w:rsidRPr="00992D4B">
        <w:rPr>
          <w:rFonts w:ascii="Calibri" w:hAnsi="Calibri"/>
        </w:rPr>
        <w:t xml:space="preserve">Qual o impacto das emissões sobre </w:t>
      </w:r>
      <w:r w:rsidR="0036586E" w:rsidRPr="00992D4B">
        <w:rPr>
          <w:rFonts w:ascii="Calibri" w:hAnsi="Calibri"/>
        </w:rPr>
        <w:t>a biota</w:t>
      </w:r>
      <w:r w:rsidR="00527B94" w:rsidRPr="00992D4B">
        <w:rPr>
          <w:rFonts w:ascii="Calibri" w:hAnsi="Calibri"/>
        </w:rPr>
        <w:t xml:space="preserve"> das áreas</w:t>
      </w:r>
      <w:r w:rsidR="00DF1861">
        <w:rPr>
          <w:rFonts w:ascii="Calibri" w:hAnsi="Calibri"/>
        </w:rPr>
        <w:t>?</w:t>
      </w:r>
      <w:r w:rsidR="008B006F" w:rsidRPr="00992D4B">
        <w:rPr>
          <w:rFonts w:ascii="Calibri" w:hAnsi="Calibri"/>
        </w:rPr>
        <w:t xml:space="preserve"> </w:t>
      </w:r>
    </w:p>
    <w:p w14:paraId="2172CC09" w14:textId="2F0F3D87" w:rsidR="006619C2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.8.</w:t>
      </w:r>
      <w:r w:rsidR="00D46515" w:rsidRPr="00992D4B">
        <w:rPr>
          <w:rFonts w:ascii="Calibri" w:hAnsi="Calibri"/>
        </w:rPr>
        <w:t xml:space="preserve"> </w:t>
      </w:r>
      <w:r w:rsidR="007B14F3">
        <w:rPr>
          <w:rFonts w:ascii="Calibri" w:hAnsi="Calibri"/>
        </w:rPr>
        <w:t>Considerando a ADA e AID</w:t>
      </w:r>
      <w:r w:rsidR="00731B71">
        <w:rPr>
          <w:rFonts w:ascii="Calibri" w:hAnsi="Calibri"/>
        </w:rPr>
        <w:t>,</w:t>
      </w:r>
      <w:r w:rsidR="008B006F" w:rsidRPr="00992D4B">
        <w:rPr>
          <w:rFonts w:ascii="Calibri" w:hAnsi="Calibri"/>
        </w:rPr>
        <w:t xml:space="preserve"> h</w:t>
      </w:r>
      <w:r w:rsidR="003F5FA5" w:rsidRPr="00992D4B">
        <w:rPr>
          <w:rFonts w:ascii="Calibri" w:hAnsi="Calibri"/>
        </w:rPr>
        <w:t>á geração de ruídos pelo empreendimento? Como este aspecto e a movimentação de pessoas pode</w:t>
      </w:r>
      <w:r w:rsidR="00731B71">
        <w:rPr>
          <w:rFonts w:ascii="Calibri" w:hAnsi="Calibri"/>
        </w:rPr>
        <w:t>m</w:t>
      </w:r>
      <w:r w:rsidR="003F5FA5" w:rsidRPr="00992D4B">
        <w:rPr>
          <w:rFonts w:ascii="Calibri" w:hAnsi="Calibri"/>
        </w:rPr>
        <w:t xml:space="preserve"> contribuir para o afugentamento de fauna em fragmentos vegetacionais </w:t>
      </w:r>
      <w:r w:rsidR="00527B94" w:rsidRPr="00992D4B">
        <w:rPr>
          <w:rFonts w:ascii="Calibri" w:hAnsi="Calibri"/>
        </w:rPr>
        <w:t xml:space="preserve">que compõem </w:t>
      </w:r>
      <w:r w:rsidR="001B642A">
        <w:rPr>
          <w:rFonts w:ascii="Calibri" w:hAnsi="Calibri"/>
        </w:rPr>
        <w:t xml:space="preserve">as </w:t>
      </w:r>
      <w:proofErr w:type="spellStart"/>
      <w:r w:rsidR="001B642A">
        <w:rPr>
          <w:rFonts w:ascii="Calibri" w:hAnsi="Calibri"/>
        </w:rPr>
        <w:t>UCs</w:t>
      </w:r>
      <w:proofErr w:type="spellEnd"/>
      <w:r w:rsidR="00D7255C">
        <w:rPr>
          <w:rFonts w:ascii="Calibri" w:hAnsi="Calibri"/>
        </w:rPr>
        <w:t xml:space="preserve">, </w:t>
      </w:r>
      <w:r w:rsidR="00D7255C" w:rsidRPr="009B7F64">
        <w:rPr>
          <w:rFonts w:ascii="Calibri" w:hAnsi="Calibri"/>
        </w:rPr>
        <w:t>sua</w:t>
      </w:r>
      <w:r w:rsidR="001B642A">
        <w:rPr>
          <w:rFonts w:ascii="Calibri" w:hAnsi="Calibri"/>
        </w:rPr>
        <w:t>s</w:t>
      </w:r>
      <w:r w:rsidR="00D7255C" w:rsidRPr="009B7F64">
        <w:rPr>
          <w:rFonts w:ascii="Calibri" w:hAnsi="Calibri"/>
        </w:rPr>
        <w:t xml:space="preserve"> </w:t>
      </w:r>
      <w:proofErr w:type="spellStart"/>
      <w:r w:rsidR="001B642A">
        <w:rPr>
          <w:rFonts w:ascii="Calibri" w:hAnsi="Calibri"/>
        </w:rPr>
        <w:t>ZAs</w:t>
      </w:r>
      <w:proofErr w:type="spellEnd"/>
      <w:r w:rsidR="00D7255C" w:rsidRPr="009B7F64">
        <w:rPr>
          <w:rFonts w:ascii="Calibri" w:hAnsi="Calibri"/>
        </w:rPr>
        <w:t xml:space="preserve"> ou entorno, </w:t>
      </w:r>
      <w:r w:rsidR="001B642A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3D5311" w:rsidRPr="00992D4B">
        <w:rPr>
          <w:rFonts w:ascii="Calibri" w:hAnsi="Calibri"/>
        </w:rPr>
        <w:t xml:space="preserve">? </w:t>
      </w:r>
    </w:p>
    <w:p w14:paraId="4C0A461E" w14:textId="6102FB61" w:rsidR="00527B94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.9.</w:t>
      </w:r>
      <w:r w:rsidR="00527B94" w:rsidRPr="00992D4B">
        <w:rPr>
          <w:rFonts w:ascii="Calibri" w:hAnsi="Calibri"/>
        </w:rPr>
        <w:t xml:space="preserve"> A implantação/operação do empreendimento irá utilizar espécies (vegetais ou animais) exóticas e consideradas invasoras? Essas espécies podem ameaçar de algum modo a biodiversidade </w:t>
      </w:r>
      <w:r w:rsidR="007B14F3">
        <w:rPr>
          <w:rFonts w:ascii="Calibri" w:hAnsi="Calibri"/>
        </w:rPr>
        <w:t>de</w:t>
      </w:r>
      <w:r w:rsidR="007B14F3" w:rsidRPr="007B14F3">
        <w:rPr>
          <w:rFonts w:ascii="Calibri" w:hAnsi="Calibri"/>
        </w:rPr>
        <w:t xml:space="preserve"> </w:t>
      </w:r>
      <w:r w:rsidR="001B642A">
        <w:rPr>
          <w:rFonts w:ascii="Calibri" w:hAnsi="Calibri"/>
        </w:rPr>
        <w:t>UC</w:t>
      </w:r>
      <w:r w:rsidR="00D7255C">
        <w:rPr>
          <w:rFonts w:ascii="Calibri" w:hAnsi="Calibri"/>
        </w:rPr>
        <w:t xml:space="preserve">, </w:t>
      </w:r>
      <w:r w:rsidR="00D7255C" w:rsidRPr="009B7F64">
        <w:rPr>
          <w:rFonts w:ascii="Calibri" w:hAnsi="Calibri"/>
        </w:rPr>
        <w:t xml:space="preserve">sua </w:t>
      </w:r>
      <w:r w:rsidR="001B642A">
        <w:rPr>
          <w:rFonts w:ascii="Calibri" w:hAnsi="Calibri"/>
        </w:rPr>
        <w:t>ZA</w:t>
      </w:r>
      <w:r w:rsidR="00D7255C" w:rsidRPr="009B7F64">
        <w:rPr>
          <w:rFonts w:ascii="Calibri" w:hAnsi="Calibri"/>
        </w:rPr>
        <w:t xml:space="preserve"> ou entorno, </w:t>
      </w:r>
      <w:r w:rsidR="001B642A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527B94" w:rsidRPr="00992D4B">
        <w:rPr>
          <w:rFonts w:ascii="Calibri" w:hAnsi="Calibri"/>
        </w:rPr>
        <w:t>?</w:t>
      </w:r>
    </w:p>
    <w:p w14:paraId="4130C65D" w14:textId="76B832A4" w:rsidR="00527B94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.10.</w:t>
      </w:r>
      <w:r w:rsidR="00527B94" w:rsidRPr="00992D4B">
        <w:rPr>
          <w:rFonts w:ascii="Calibri" w:hAnsi="Calibri"/>
        </w:rPr>
        <w:t xml:space="preserve"> </w:t>
      </w:r>
      <w:r w:rsidR="00603AEF">
        <w:rPr>
          <w:rFonts w:ascii="Calibri" w:hAnsi="Calibri"/>
        </w:rPr>
        <w:t>Considerando a ADA e</w:t>
      </w:r>
      <w:r w:rsidR="007B14F3">
        <w:rPr>
          <w:rFonts w:ascii="Calibri" w:hAnsi="Calibri"/>
        </w:rPr>
        <w:t xml:space="preserve"> AID</w:t>
      </w:r>
      <w:r w:rsidR="00731B71">
        <w:rPr>
          <w:rFonts w:ascii="Calibri" w:hAnsi="Calibri"/>
        </w:rPr>
        <w:t>,</w:t>
      </w:r>
      <w:r w:rsidR="008B006F" w:rsidRPr="00992D4B">
        <w:rPr>
          <w:rFonts w:ascii="Calibri" w:hAnsi="Calibri"/>
        </w:rPr>
        <w:t xml:space="preserve"> há</w:t>
      </w:r>
      <w:r w:rsidR="00527B94" w:rsidRPr="00992D4B">
        <w:rPr>
          <w:rFonts w:ascii="Calibri" w:hAnsi="Calibri"/>
        </w:rPr>
        <w:t xml:space="preserve"> algum risco de contaminação do solo ou águas subterrâneas </w:t>
      </w:r>
      <w:r w:rsidR="00603AEF">
        <w:rPr>
          <w:rFonts w:ascii="Calibri" w:hAnsi="Calibri"/>
        </w:rPr>
        <w:t xml:space="preserve">de </w:t>
      </w:r>
      <w:r w:rsidR="001B642A">
        <w:rPr>
          <w:rFonts w:ascii="Calibri" w:hAnsi="Calibri"/>
        </w:rPr>
        <w:t>UC</w:t>
      </w:r>
      <w:r w:rsidR="00D15C63">
        <w:rPr>
          <w:rFonts w:ascii="Calibri" w:hAnsi="Calibri"/>
        </w:rPr>
        <w:t xml:space="preserve">, </w:t>
      </w:r>
      <w:r w:rsidR="00D15C63" w:rsidRPr="009B7F64">
        <w:rPr>
          <w:rFonts w:ascii="Calibri" w:hAnsi="Calibri"/>
        </w:rPr>
        <w:t xml:space="preserve">sua </w:t>
      </w:r>
      <w:r w:rsidR="001B642A">
        <w:rPr>
          <w:rFonts w:ascii="Calibri" w:hAnsi="Calibri"/>
        </w:rPr>
        <w:t>ZA</w:t>
      </w:r>
      <w:r w:rsidR="00D15C63" w:rsidRPr="009B7F64">
        <w:rPr>
          <w:rFonts w:ascii="Calibri" w:hAnsi="Calibri"/>
        </w:rPr>
        <w:t xml:space="preserve"> ou entorno, </w:t>
      </w:r>
      <w:r w:rsidR="001B642A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8B006F" w:rsidRPr="00992D4B">
        <w:rPr>
          <w:rFonts w:ascii="Calibri" w:hAnsi="Calibri"/>
        </w:rPr>
        <w:t xml:space="preserve">, </w:t>
      </w:r>
      <w:r w:rsidR="00527B94" w:rsidRPr="00992D4B">
        <w:rPr>
          <w:rFonts w:ascii="Calibri" w:hAnsi="Calibri"/>
        </w:rPr>
        <w:t>decorrentes das atividades de implantação e/ou operação do empreendimento?</w:t>
      </w:r>
    </w:p>
    <w:p w14:paraId="1ED0B10E" w14:textId="77777777" w:rsidR="00BD1AFA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8</w:t>
      </w:r>
      <w:r w:rsidR="004A5735">
        <w:rPr>
          <w:rFonts w:ascii="Calibri" w:hAnsi="Calibri"/>
        </w:rPr>
        <w:t>.11.</w:t>
      </w:r>
      <w:r w:rsidR="00527B94" w:rsidRPr="00992D4B">
        <w:rPr>
          <w:rFonts w:ascii="Calibri" w:hAnsi="Calibri"/>
        </w:rPr>
        <w:t xml:space="preserve"> Haverá uso de explosivos ou outras formas de intervenções geológicas ou estruturais pelo empreendimento? Essas at</w:t>
      </w:r>
      <w:r w:rsidR="00E1380C" w:rsidRPr="00992D4B">
        <w:rPr>
          <w:rFonts w:ascii="Calibri" w:hAnsi="Calibri"/>
        </w:rPr>
        <w:t xml:space="preserve">ividades podem afetar a morfologia </w:t>
      </w:r>
      <w:r w:rsidR="00603AEF">
        <w:rPr>
          <w:rFonts w:ascii="Calibri" w:hAnsi="Calibri"/>
        </w:rPr>
        <w:t>d</w:t>
      </w:r>
      <w:r w:rsidR="001B642A">
        <w:rPr>
          <w:rFonts w:ascii="Calibri" w:hAnsi="Calibri"/>
        </w:rPr>
        <w:t>a</w:t>
      </w:r>
      <w:r w:rsidR="00603AEF" w:rsidRPr="00603AEF">
        <w:rPr>
          <w:rFonts w:ascii="Calibri" w:hAnsi="Calibri"/>
        </w:rPr>
        <w:t xml:space="preserve"> </w:t>
      </w:r>
      <w:r w:rsidR="001B642A">
        <w:rPr>
          <w:rFonts w:ascii="Calibri" w:hAnsi="Calibri"/>
        </w:rPr>
        <w:t>UC</w:t>
      </w:r>
      <w:r w:rsidR="00426F3F">
        <w:rPr>
          <w:rFonts w:ascii="Calibri" w:hAnsi="Calibri"/>
        </w:rPr>
        <w:t xml:space="preserve">, </w:t>
      </w:r>
      <w:r w:rsidR="00426F3F" w:rsidRPr="009B7F64">
        <w:rPr>
          <w:rFonts w:ascii="Calibri" w:hAnsi="Calibri"/>
        </w:rPr>
        <w:t xml:space="preserve">sua </w:t>
      </w:r>
      <w:r w:rsidR="001B642A">
        <w:rPr>
          <w:rFonts w:ascii="Calibri" w:hAnsi="Calibri"/>
        </w:rPr>
        <w:t>ZA</w:t>
      </w:r>
      <w:r w:rsidR="00426F3F" w:rsidRPr="009B7F64">
        <w:rPr>
          <w:rFonts w:ascii="Calibri" w:hAnsi="Calibri"/>
        </w:rPr>
        <w:t xml:space="preserve"> ou entorno, </w:t>
      </w:r>
      <w:r w:rsidR="001B642A">
        <w:rPr>
          <w:rFonts w:ascii="Calibri" w:hAnsi="Calibri"/>
        </w:rPr>
        <w:t>RB</w:t>
      </w:r>
      <w:r w:rsidR="00473DFC">
        <w:rPr>
          <w:rFonts w:ascii="Calibri" w:hAnsi="Calibri"/>
        </w:rPr>
        <w:t xml:space="preserve">, </w:t>
      </w:r>
      <w:r w:rsidR="00473DFC" w:rsidRPr="009B7F64">
        <w:rPr>
          <w:rFonts w:ascii="Calibri" w:hAnsi="Calibri"/>
        </w:rPr>
        <w:t>Sítio Ramsar</w:t>
      </w:r>
      <w:r w:rsidR="00473DFC">
        <w:rPr>
          <w:rFonts w:ascii="Calibri" w:hAnsi="Calibri"/>
        </w:rPr>
        <w:t>, Áreas Prioritárias para a Conservação e/ou Corredores Ecológicos</w:t>
      </w:r>
      <w:r w:rsidR="00527B94" w:rsidRPr="00992D4B">
        <w:rPr>
          <w:rFonts w:ascii="Calibri" w:hAnsi="Calibri"/>
        </w:rPr>
        <w:t xml:space="preserve">? </w:t>
      </w:r>
    </w:p>
    <w:p w14:paraId="778D114F" w14:textId="77777777" w:rsidR="00BD1AFA" w:rsidRDefault="008174ED" w:rsidP="00BD1AFA">
      <w:pPr>
        <w:spacing w:after="240" w:line="288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9</w:t>
      </w:r>
      <w:r w:rsidR="004A5735" w:rsidRPr="004A5735">
        <w:rPr>
          <w:rFonts w:ascii="Calibri" w:hAnsi="Calibri"/>
          <w:b/>
          <w:u w:val="single"/>
        </w:rPr>
        <w:t>.</w:t>
      </w:r>
      <w:r w:rsidR="005522F3" w:rsidRPr="004A5735">
        <w:rPr>
          <w:rFonts w:ascii="Calibri" w:hAnsi="Calibri"/>
          <w:b/>
          <w:u w:val="single"/>
        </w:rPr>
        <w:t xml:space="preserve"> Questões</w:t>
      </w:r>
      <w:r w:rsidR="00C3332C">
        <w:rPr>
          <w:rFonts w:ascii="Calibri" w:hAnsi="Calibri"/>
          <w:b/>
          <w:u w:val="single"/>
        </w:rPr>
        <w:t xml:space="preserve"> E</w:t>
      </w:r>
      <w:r w:rsidR="006F7C31" w:rsidRPr="004A5735">
        <w:rPr>
          <w:rFonts w:ascii="Calibri" w:hAnsi="Calibri"/>
          <w:b/>
          <w:u w:val="single"/>
        </w:rPr>
        <w:t>specífica</w:t>
      </w:r>
      <w:r w:rsidR="00556FAD">
        <w:rPr>
          <w:rFonts w:ascii="Calibri" w:hAnsi="Calibri"/>
          <w:b/>
          <w:u w:val="single"/>
        </w:rPr>
        <w:t>s</w:t>
      </w:r>
      <w:r w:rsidR="006F7C31" w:rsidRPr="004A5735">
        <w:rPr>
          <w:rFonts w:ascii="Calibri" w:hAnsi="Calibri"/>
          <w:b/>
          <w:u w:val="single"/>
        </w:rPr>
        <w:t xml:space="preserve"> para </w:t>
      </w:r>
      <w:r w:rsidR="00C3332C">
        <w:rPr>
          <w:rFonts w:ascii="Calibri" w:hAnsi="Calibri"/>
          <w:b/>
          <w:u w:val="single"/>
        </w:rPr>
        <w:t>I</w:t>
      </w:r>
      <w:r w:rsidR="0089194A" w:rsidRPr="004A5735">
        <w:rPr>
          <w:rFonts w:ascii="Calibri" w:hAnsi="Calibri"/>
          <w:b/>
          <w:u w:val="single"/>
        </w:rPr>
        <w:t xml:space="preserve">nterferência em </w:t>
      </w:r>
      <w:r w:rsidR="002B744D" w:rsidRPr="002B744D">
        <w:rPr>
          <w:rFonts w:ascii="Calibri" w:hAnsi="Calibri"/>
          <w:b/>
          <w:u w:val="single"/>
        </w:rPr>
        <w:t>Unidades de Conservação, sua zona de amortecimento ou entorno</w:t>
      </w:r>
      <w:r w:rsidR="0076007C" w:rsidRPr="004A5735">
        <w:rPr>
          <w:rFonts w:ascii="Calibri" w:hAnsi="Calibri"/>
          <w:b/>
          <w:u w:val="single"/>
        </w:rPr>
        <w:t xml:space="preserve"> (raio de 3 km)</w:t>
      </w:r>
    </w:p>
    <w:p w14:paraId="20199436" w14:textId="4725286F" w:rsidR="00D42C0E" w:rsidRPr="00992D4B" w:rsidRDefault="008174ED" w:rsidP="00BD1AFA">
      <w:pPr>
        <w:spacing w:after="240" w:line="288" w:lineRule="auto"/>
        <w:rPr>
          <w:rFonts w:ascii="Calibri" w:hAnsi="Calibri"/>
        </w:rPr>
      </w:pPr>
      <w:r>
        <w:rPr>
          <w:rFonts w:ascii="Calibri" w:hAnsi="Calibri"/>
        </w:rPr>
        <w:t>9</w:t>
      </w:r>
      <w:r w:rsidR="004A5735">
        <w:rPr>
          <w:rFonts w:ascii="Calibri" w:hAnsi="Calibri"/>
        </w:rPr>
        <w:t>.</w:t>
      </w:r>
      <w:r w:rsidR="00BC7AC5">
        <w:rPr>
          <w:rFonts w:ascii="Calibri" w:hAnsi="Calibri"/>
        </w:rPr>
        <w:t>1</w:t>
      </w:r>
      <w:r w:rsidR="004A5735">
        <w:rPr>
          <w:rFonts w:ascii="Calibri" w:hAnsi="Calibri"/>
        </w:rPr>
        <w:t>.</w:t>
      </w:r>
      <w:r w:rsidR="005522F3" w:rsidRPr="00992D4B">
        <w:rPr>
          <w:rFonts w:ascii="Calibri" w:hAnsi="Calibri"/>
        </w:rPr>
        <w:t xml:space="preserve"> Há</w:t>
      </w:r>
      <w:r w:rsidR="00BE107A" w:rsidRPr="00992D4B">
        <w:rPr>
          <w:rFonts w:ascii="Calibri" w:hAnsi="Calibri"/>
        </w:rPr>
        <w:t xml:space="preserve"> algum impacto do empreendimento com relação à beleza cênica da UC ou a partir da UC?</w:t>
      </w:r>
      <w:r w:rsidR="00D42C0E" w:rsidRPr="00992D4B">
        <w:rPr>
          <w:rFonts w:ascii="Calibri" w:hAnsi="Calibri"/>
        </w:rPr>
        <w:t xml:space="preserve"> Ou seja: </w:t>
      </w:r>
    </w:p>
    <w:p w14:paraId="10578FFF" w14:textId="77777777" w:rsidR="00BE107A" w:rsidRPr="00992D4B" w:rsidRDefault="00D42C0E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a) A implantação do empreendimento prejudica a contemplação da paisagem a partir da UC? </w:t>
      </w:r>
    </w:p>
    <w:p w14:paraId="0A3BDBD8" w14:textId="77777777" w:rsidR="00D42C0E" w:rsidRPr="00992D4B" w:rsidRDefault="00D42C0E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b) A implantação do empreendimento pode afetar o conjunto da paisagem que inclui a UC, considerando-se o observador localizado em seu entorno? </w:t>
      </w:r>
      <w:r w:rsidR="008565D7" w:rsidRPr="00992D4B">
        <w:rPr>
          <w:rFonts w:ascii="Calibri" w:hAnsi="Calibri"/>
        </w:rPr>
        <w:t>A partir de que raio?</w:t>
      </w:r>
    </w:p>
    <w:p w14:paraId="1303E028" w14:textId="74A82BC2" w:rsidR="00E43E94" w:rsidRPr="00992D4B" w:rsidRDefault="00E43E94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CE381F">
        <w:rPr>
          <w:rFonts w:ascii="Calibri" w:hAnsi="Calibri"/>
        </w:rPr>
        <w:t xml:space="preserve">c) </w:t>
      </w:r>
      <w:r>
        <w:rPr>
          <w:rFonts w:ascii="Calibri" w:hAnsi="Calibri"/>
        </w:rPr>
        <w:t xml:space="preserve">Apontar o incremento potencial dos </w:t>
      </w:r>
      <w:r w:rsidRPr="00992D4B">
        <w:rPr>
          <w:rFonts w:ascii="Calibri" w:hAnsi="Calibri"/>
        </w:rPr>
        <w:t>riscos e ameaças à UC</w:t>
      </w:r>
      <w:r>
        <w:rPr>
          <w:rFonts w:ascii="Calibri" w:hAnsi="Calibri"/>
        </w:rPr>
        <w:t xml:space="preserve"> </w:t>
      </w:r>
      <w:r w:rsidRPr="00992D4B">
        <w:rPr>
          <w:rFonts w:ascii="Calibri" w:hAnsi="Calibri"/>
        </w:rPr>
        <w:t xml:space="preserve">identificados no Plano de </w:t>
      </w:r>
      <w:r w:rsidRPr="000D7A65">
        <w:rPr>
          <w:rFonts w:ascii="Calibri" w:hAnsi="Calibri"/>
        </w:rPr>
        <w:t>Manejo ou de acordo com as respostas às perguntas orientadoras constantes deste termo</w:t>
      </w:r>
      <w:r>
        <w:rPr>
          <w:rFonts w:ascii="Calibri" w:hAnsi="Calibri"/>
        </w:rPr>
        <w:t xml:space="preserve">. </w:t>
      </w:r>
    </w:p>
    <w:p w14:paraId="48098980" w14:textId="3183A9A2" w:rsidR="00F70741" w:rsidRPr="00992D4B" w:rsidRDefault="008174ED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9</w:t>
      </w:r>
      <w:r w:rsidR="004A5735">
        <w:rPr>
          <w:rFonts w:ascii="Calibri" w:hAnsi="Calibri"/>
        </w:rPr>
        <w:t>.</w:t>
      </w:r>
      <w:r w:rsidR="00BC7AC5">
        <w:rPr>
          <w:rFonts w:ascii="Calibri" w:hAnsi="Calibri"/>
        </w:rPr>
        <w:t>2</w:t>
      </w:r>
      <w:r w:rsidR="004A5735">
        <w:rPr>
          <w:rFonts w:ascii="Calibri" w:hAnsi="Calibri"/>
        </w:rPr>
        <w:t>.</w:t>
      </w:r>
      <w:r w:rsidR="005522F3" w:rsidRPr="00992D4B">
        <w:rPr>
          <w:rFonts w:ascii="Calibri" w:hAnsi="Calibri"/>
        </w:rPr>
        <w:t xml:space="preserve"> Avaliar</w:t>
      </w:r>
      <w:r w:rsidR="00593C66" w:rsidRPr="00992D4B">
        <w:rPr>
          <w:rFonts w:ascii="Calibri" w:hAnsi="Calibri"/>
        </w:rPr>
        <w:t xml:space="preserve"> </w:t>
      </w:r>
      <w:r w:rsidR="00F70741" w:rsidRPr="00992D4B">
        <w:rPr>
          <w:rFonts w:ascii="Calibri" w:hAnsi="Calibri"/>
        </w:rPr>
        <w:t xml:space="preserve">o impacto previsto para o empreendimento com relação às atividades </w:t>
      </w:r>
      <w:r w:rsidR="00593C66" w:rsidRPr="00992D4B">
        <w:rPr>
          <w:rFonts w:ascii="Calibri" w:hAnsi="Calibri"/>
        </w:rPr>
        <w:t xml:space="preserve">a seguir </w:t>
      </w:r>
      <w:r w:rsidR="005F56F9" w:rsidRPr="00992D4B">
        <w:rPr>
          <w:rFonts w:ascii="Calibri" w:hAnsi="Calibri"/>
        </w:rPr>
        <w:t xml:space="preserve">desenvolvidas na e/ou pela </w:t>
      </w:r>
      <w:r w:rsidR="00F70741" w:rsidRPr="00992D4B">
        <w:rPr>
          <w:rFonts w:ascii="Calibri" w:hAnsi="Calibri"/>
        </w:rPr>
        <w:t>UC</w:t>
      </w:r>
      <w:r w:rsidR="00593C66" w:rsidRPr="00992D4B">
        <w:rPr>
          <w:rFonts w:ascii="Calibri" w:hAnsi="Calibri"/>
        </w:rPr>
        <w:t xml:space="preserve">. </w:t>
      </w:r>
    </w:p>
    <w:p w14:paraId="30ECE1B9" w14:textId="77777777" w:rsidR="00F70741" w:rsidRPr="00992D4B" w:rsidRDefault="00F70741" w:rsidP="00CE381F">
      <w:pPr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a) prestação de serviços </w:t>
      </w:r>
      <w:r w:rsidR="00593C66" w:rsidRPr="00992D4B">
        <w:rPr>
          <w:rFonts w:ascii="Calibri" w:hAnsi="Calibri"/>
        </w:rPr>
        <w:t xml:space="preserve">ambientais - com destaque para a “produção” </w:t>
      </w:r>
      <w:r w:rsidR="00124EAB">
        <w:rPr>
          <w:rFonts w:ascii="Calibri" w:hAnsi="Calibri"/>
        </w:rPr>
        <w:t xml:space="preserve">de </w:t>
      </w:r>
      <w:r w:rsidR="00593C66" w:rsidRPr="00992D4B">
        <w:rPr>
          <w:rFonts w:ascii="Calibri" w:hAnsi="Calibri"/>
        </w:rPr>
        <w:t>água (quantidade e qualidade)</w:t>
      </w:r>
      <w:r w:rsidRPr="00992D4B">
        <w:rPr>
          <w:rFonts w:ascii="Calibri" w:hAnsi="Calibri"/>
        </w:rPr>
        <w:t>;</w:t>
      </w:r>
    </w:p>
    <w:p w14:paraId="0A9C311B" w14:textId="77777777" w:rsidR="00F70741" w:rsidRPr="00992D4B" w:rsidRDefault="00F70741" w:rsidP="00CE381F">
      <w:pPr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b) conservação da biodiversidade;</w:t>
      </w:r>
    </w:p>
    <w:p w14:paraId="25148372" w14:textId="77777777" w:rsidR="00F70741" w:rsidRPr="00992D4B" w:rsidRDefault="008D51A6" w:rsidP="00CE381F">
      <w:pPr>
        <w:tabs>
          <w:tab w:val="left" w:pos="142"/>
        </w:tabs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 </w:t>
      </w:r>
      <w:r w:rsidR="00F70741" w:rsidRPr="00992D4B">
        <w:rPr>
          <w:rFonts w:ascii="Calibri" w:hAnsi="Calibri"/>
        </w:rPr>
        <w:t>c) atividades de visitação e/ou turismo;</w:t>
      </w:r>
    </w:p>
    <w:p w14:paraId="1F036D74" w14:textId="77777777" w:rsidR="00F70741" w:rsidRPr="00992D4B" w:rsidRDefault="00F70741" w:rsidP="00CE381F">
      <w:pPr>
        <w:tabs>
          <w:tab w:val="left" w:pos="142"/>
        </w:tabs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d) prevenção </w:t>
      </w:r>
      <w:r w:rsidR="005F56F9" w:rsidRPr="00992D4B">
        <w:rPr>
          <w:rFonts w:ascii="Calibri" w:hAnsi="Calibri"/>
        </w:rPr>
        <w:t>e controle</w:t>
      </w:r>
      <w:r w:rsidRPr="00992D4B">
        <w:rPr>
          <w:rFonts w:ascii="Calibri" w:hAnsi="Calibri"/>
        </w:rPr>
        <w:t xml:space="preserve"> de incêndios florestais</w:t>
      </w:r>
      <w:r w:rsidR="00593C66" w:rsidRPr="00992D4B">
        <w:rPr>
          <w:rFonts w:ascii="Calibri" w:hAnsi="Calibri"/>
        </w:rPr>
        <w:t xml:space="preserve"> </w:t>
      </w:r>
      <w:r w:rsidR="00E53F5B" w:rsidRPr="00992D4B">
        <w:rPr>
          <w:rFonts w:ascii="Calibri" w:hAnsi="Calibri"/>
        </w:rPr>
        <w:t>no interior da UC, sua ZA ou entorno</w:t>
      </w:r>
      <w:r w:rsidRPr="00992D4B">
        <w:rPr>
          <w:rFonts w:ascii="Calibri" w:hAnsi="Calibri"/>
        </w:rPr>
        <w:t>;</w:t>
      </w:r>
    </w:p>
    <w:p w14:paraId="618AC817" w14:textId="77777777" w:rsidR="00F70741" w:rsidRPr="00992D4B" w:rsidRDefault="00F70741" w:rsidP="00CE381F">
      <w:pPr>
        <w:tabs>
          <w:tab w:val="left" w:pos="142"/>
        </w:tabs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e) prevenção e controle do desmatamen</w:t>
      </w:r>
      <w:r w:rsidR="000D7A65">
        <w:rPr>
          <w:rFonts w:ascii="Calibri" w:hAnsi="Calibri"/>
        </w:rPr>
        <w:t>to ou corte seletivo de árvores;</w:t>
      </w:r>
    </w:p>
    <w:p w14:paraId="242B091A" w14:textId="77777777" w:rsidR="00F70741" w:rsidRPr="00992D4B" w:rsidRDefault="00F70741" w:rsidP="00CE381F">
      <w:pPr>
        <w:tabs>
          <w:tab w:val="left" w:pos="142"/>
        </w:tabs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f) </w:t>
      </w:r>
      <w:r w:rsidR="005F56F9" w:rsidRPr="00992D4B">
        <w:rPr>
          <w:rFonts w:ascii="Calibri" w:hAnsi="Calibri"/>
        </w:rPr>
        <w:t xml:space="preserve">prevenção e controle </w:t>
      </w:r>
      <w:r w:rsidR="00124EAB">
        <w:rPr>
          <w:rFonts w:ascii="Calibri" w:hAnsi="Calibri"/>
        </w:rPr>
        <w:t xml:space="preserve">da </w:t>
      </w:r>
      <w:r w:rsidRPr="00992D4B">
        <w:rPr>
          <w:rFonts w:ascii="Calibri" w:hAnsi="Calibri"/>
        </w:rPr>
        <w:t>caça;</w:t>
      </w:r>
    </w:p>
    <w:p w14:paraId="2208EFC2" w14:textId="77777777" w:rsidR="005F56F9" w:rsidRPr="00992D4B" w:rsidRDefault="005F56F9" w:rsidP="00CE381F">
      <w:pPr>
        <w:tabs>
          <w:tab w:val="left" w:pos="142"/>
        </w:tabs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g) prevenção e controle de invasões e ocupações irregulares em seu interior e em sua </w:t>
      </w:r>
      <w:r w:rsidR="000D7A65">
        <w:rPr>
          <w:rFonts w:ascii="Calibri" w:hAnsi="Calibri"/>
        </w:rPr>
        <w:t>ZA ou entorno</w:t>
      </w:r>
      <w:r w:rsidRPr="00992D4B">
        <w:rPr>
          <w:rFonts w:ascii="Calibri" w:hAnsi="Calibri"/>
        </w:rPr>
        <w:t>;</w:t>
      </w:r>
    </w:p>
    <w:p w14:paraId="4BE299A0" w14:textId="77777777" w:rsidR="005F56F9" w:rsidRPr="00992D4B" w:rsidRDefault="005F56F9" w:rsidP="00CE381F">
      <w:pPr>
        <w:tabs>
          <w:tab w:val="left" w:pos="142"/>
        </w:tabs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h) apoio as atividades de pesquisa;</w:t>
      </w:r>
    </w:p>
    <w:p w14:paraId="4F2C7926" w14:textId="77777777" w:rsidR="005F56F9" w:rsidRPr="00992D4B" w:rsidRDefault="005F56F9" w:rsidP="00CE381F">
      <w:pPr>
        <w:tabs>
          <w:tab w:val="left" w:pos="142"/>
        </w:tabs>
        <w:spacing w:after="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i) </w:t>
      </w:r>
      <w:r w:rsidR="00124EAB">
        <w:rPr>
          <w:rFonts w:ascii="Calibri" w:hAnsi="Calibri"/>
        </w:rPr>
        <w:t>a</w:t>
      </w:r>
      <w:r w:rsidRPr="00992D4B">
        <w:rPr>
          <w:rFonts w:ascii="Calibri" w:hAnsi="Calibri"/>
        </w:rPr>
        <w:t>tividades de educação ambiental;</w:t>
      </w:r>
    </w:p>
    <w:p w14:paraId="563CDB99" w14:textId="77777777" w:rsidR="00BD1AFA" w:rsidRDefault="005F56F9" w:rsidP="00BD1AFA">
      <w:pPr>
        <w:tabs>
          <w:tab w:val="left" w:pos="142"/>
        </w:tabs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j) outras.</w:t>
      </w:r>
    </w:p>
    <w:p w14:paraId="4E4E4838" w14:textId="77777777" w:rsidR="00BD1AFA" w:rsidRDefault="0059573D" w:rsidP="00BD1AFA">
      <w:pPr>
        <w:tabs>
          <w:tab w:val="left" w:pos="142"/>
        </w:tabs>
        <w:spacing w:after="240" w:line="288" w:lineRule="auto"/>
        <w:jc w:val="both"/>
        <w:rPr>
          <w:rFonts w:ascii="Calibri" w:hAnsi="Calibri"/>
          <w:b/>
          <w:u w:val="single"/>
        </w:rPr>
      </w:pPr>
      <w:r w:rsidRPr="0059573D">
        <w:rPr>
          <w:rFonts w:ascii="Calibri" w:hAnsi="Calibri"/>
          <w:b/>
          <w:u w:val="single"/>
        </w:rPr>
        <w:t>1</w:t>
      </w:r>
      <w:r w:rsidR="008174ED">
        <w:rPr>
          <w:rFonts w:ascii="Calibri" w:hAnsi="Calibri"/>
          <w:b/>
          <w:u w:val="single"/>
        </w:rPr>
        <w:t>0</w:t>
      </w:r>
      <w:r w:rsidRPr="0059573D">
        <w:rPr>
          <w:rFonts w:ascii="Calibri" w:hAnsi="Calibri"/>
          <w:b/>
          <w:u w:val="single"/>
        </w:rPr>
        <w:t>.</w:t>
      </w:r>
      <w:r w:rsidR="00C3332C">
        <w:rPr>
          <w:rFonts w:ascii="Calibri" w:hAnsi="Calibri"/>
          <w:b/>
          <w:u w:val="single"/>
        </w:rPr>
        <w:t xml:space="preserve"> Questões E</w:t>
      </w:r>
      <w:r w:rsidR="006F7C31" w:rsidRPr="0059573D">
        <w:rPr>
          <w:rFonts w:ascii="Calibri" w:hAnsi="Calibri"/>
          <w:b/>
          <w:u w:val="single"/>
        </w:rPr>
        <w:t>specífica</w:t>
      </w:r>
      <w:r w:rsidR="00CE24F7">
        <w:rPr>
          <w:rFonts w:ascii="Calibri" w:hAnsi="Calibri"/>
          <w:b/>
          <w:u w:val="single"/>
        </w:rPr>
        <w:t>s</w:t>
      </w:r>
      <w:r w:rsidR="006F7C31" w:rsidRPr="0059573D">
        <w:rPr>
          <w:rFonts w:ascii="Calibri" w:hAnsi="Calibri"/>
          <w:b/>
          <w:u w:val="single"/>
        </w:rPr>
        <w:t xml:space="preserve"> para Interferência em </w:t>
      </w:r>
      <w:r w:rsidR="00920FA3" w:rsidRPr="0059573D">
        <w:rPr>
          <w:rFonts w:ascii="Calibri" w:hAnsi="Calibri"/>
          <w:b/>
          <w:u w:val="single"/>
        </w:rPr>
        <w:t>Reserva da Biosfera</w:t>
      </w:r>
    </w:p>
    <w:p w14:paraId="67236DFD" w14:textId="77C15106" w:rsidR="008174ED" w:rsidRDefault="008174ED" w:rsidP="00BD1AFA">
      <w:pPr>
        <w:spacing w:after="240" w:line="288" w:lineRule="auto"/>
        <w:jc w:val="both"/>
      </w:pPr>
      <w:r>
        <w:t>10.1. Informar qual o zoneamento da RB é aplicável, se houver, nas áreas diretamente afetadas e de influência direta do empreendimento.</w:t>
      </w:r>
    </w:p>
    <w:p w14:paraId="55894E86" w14:textId="42A7C585" w:rsidR="00920FA3" w:rsidRPr="00992D4B" w:rsidRDefault="0059573D" w:rsidP="00BD1AFA">
      <w:pPr>
        <w:spacing w:after="240" w:line="288" w:lineRule="auto"/>
        <w:jc w:val="both"/>
      </w:pPr>
      <w:r>
        <w:t>1</w:t>
      </w:r>
      <w:r w:rsidR="008174ED">
        <w:t>0</w:t>
      </w:r>
      <w:r>
        <w:t>.2</w:t>
      </w:r>
      <w:r w:rsidR="005522F3" w:rsidRPr="00992D4B">
        <w:t>. Apresentar</w:t>
      </w:r>
      <w:r w:rsidR="00920FA3" w:rsidRPr="00992D4B">
        <w:t xml:space="preserve"> a ocorrência de c</w:t>
      </w:r>
      <w:r w:rsidR="00E204CD">
        <w:t>omunidades tradicionais inserida</w:t>
      </w:r>
      <w:r w:rsidR="00920FA3" w:rsidRPr="00992D4B">
        <w:t>s na AI</w:t>
      </w:r>
      <w:r w:rsidR="00E43E94">
        <w:t>D</w:t>
      </w:r>
      <w:r w:rsidR="00920FA3" w:rsidRPr="00992D4B">
        <w:t xml:space="preserve"> do empreendimento, bem como de atividades culturais e de coleta/extração e produção artesanal relacionadas aos atributos naturais e/ou paisagísticos da </w:t>
      </w:r>
      <w:r w:rsidR="000D7A65">
        <w:t>RB</w:t>
      </w:r>
      <w:r w:rsidR="00920FA3" w:rsidRPr="00992D4B">
        <w:t>.</w:t>
      </w:r>
    </w:p>
    <w:p w14:paraId="0F9642A6" w14:textId="39515975" w:rsidR="00920FA3" w:rsidRPr="00992D4B" w:rsidRDefault="00E204CD" w:rsidP="00BD1AFA">
      <w:pPr>
        <w:spacing w:after="240" w:line="288" w:lineRule="auto"/>
        <w:jc w:val="both"/>
      </w:pPr>
      <w:r>
        <w:t>1</w:t>
      </w:r>
      <w:r w:rsidR="008174ED">
        <w:t>0</w:t>
      </w:r>
      <w:r>
        <w:t>.3</w:t>
      </w:r>
      <w:r w:rsidR="0059573D">
        <w:t>.</w:t>
      </w:r>
      <w:r w:rsidR="005522F3" w:rsidRPr="00992D4B">
        <w:t xml:space="preserve"> Avaliar</w:t>
      </w:r>
      <w:r w:rsidR="00920FA3" w:rsidRPr="00992D4B">
        <w:t xml:space="preserve"> se a implantação</w:t>
      </w:r>
      <w:r w:rsidR="007A71D5">
        <w:t>/operação</w:t>
      </w:r>
      <w:r w:rsidR="00920FA3" w:rsidRPr="00992D4B">
        <w:t xml:space="preserve"> do empreendimento vai alterar o uso do solo da área </w:t>
      </w:r>
      <w:r w:rsidR="00717A8C">
        <w:t xml:space="preserve">ocupada </w:t>
      </w:r>
      <w:r>
        <w:t>pela</w:t>
      </w:r>
      <w:r w:rsidR="007A71D5">
        <w:t xml:space="preserve"> comunidade tradicional e</w:t>
      </w:r>
      <w:r w:rsidR="00920FA3" w:rsidRPr="00992D4B">
        <w:t xml:space="preserve"> quais os impactos negativos decorrentes desta alteração.</w:t>
      </w:r>
    </w:p>
    <w:p w14:paraId="12879739" w14:textId="00E1A4B1" w:rsidR="00920FA3" w:rsidRPr="00992D4B" w:rsidRDefault="0059573D" w:rsidP="00BD1AFA">
      <w:pPr>
        <w:spacing w:after="240" w:line="288" w:lineRule="auto"/>
        <w:jc w:val="both"/>
      </w:pPr>
      <w:r>
        <w:t>1</w:t>
      </w:r>
      <w:r w:rsidR="008174ED">
        <w:t>0</w:t>
      </w:r>
      <w:r>
        <w:t>.4.</w:t>
      </w:r>
      <w:r w:rsidR="005522F3" w:rsidRPr="00992D4B">
        <w:t xml:space="preserve"> Avaliar</w:t>
      </w:r>
      <w:r w:rsidR="00920FA3" w:rsidRPr="00992D4B">
        <w:t xml:space="preserve"> se a implantação</w:t>
      </w:r>
      <w:r w:rsidR="007A71D5">
        <w:t>/operação</w:t>
      </w:r>
      <w:r w:rsidR="00920FA3" w:rsidRPr="00992D4B">
        <w:t xml:space="preserve"> do empreendimento pode</w:t>
      </w:r>
      <w:r w:rsidR="00E204CD">
        <w:t>rá afetar insumos à produção de</w:t>
      </w:r>
      <w:r w:rsidR="00920FA3" w:rsidRPr="00992D4B">
        <w:t xml:space="preserve"> frutos e outras partes de plantas</w:t>
      </w:r>
      <w:r w:rsidR="007A71D5">
        <w:t xml:space="preserve"> coletadas para comercialização, </w:t>
      </w:r>
      <w:r w:rsidR="00920FA3" w:rsidRPr="00992D4B">
        <w:t>produtos ar</w:t>
      </w:r>
      <w:r w:rsidR="007A71D5">
        <w:t>tesanais, alimentos processados,</w:t>
      </w:r>
      <w:r w:rsidR="00920FA3" w:rsidRPr="00992D4B">
        <w:t xml:space="preserve"> dentre outros. </w:t>
      </w:r>
    </w:p>
    <w:p w14:paraId="160B7CDB" w14:textId="77777777" w:rsidR="00BD1AFA" w:rsidRDefault="005411A5" w:rsidP="00BD1AFA">
      <w:pPr>
        <w:spacing w:after="240" w:line="288" w:lineRule="auto"/>
        <w:jc w:val="both"/>
        <w:rPr>
          <w:rFonts w:ascii="Calibri" w:hAnsi="Calibri"/>
        </w:rPr>
      </w:pPr>
      <w:r>
        <w:t>1</w:t>
      </w:r>
      <w:r w:rsidR="008174ED">
        <w:t>0</w:t>
      </w:r>
      <w:r>
        <w:t>.5</w:t>
      </w:r>
      <w:r w:rsidRPr="000D7A65">
        <w:t xml:space="preserve">. </w:t>
      </w:r>
      <w:r>
        <w:rPr>
          <w:rFonts w:ascii="Calibri" w:hAnsi="Calibri"/>
        </w:rPr>
        <w:t>Apontar se haverá sup</w:t>
      </w:r>
      <w:r w:rsidRPr="000D7A65">
        <w:rPr>
          <w:rFonts w:ascii="Calibri" w:hAnsi="Calibri"/>
        </w:rPr>
        <w:t xml:space="preserve">ressão de espécies utilizadas nas atividades </w:t>
      </w:r>
      <w:r>
        <w:rPr>
          <w:rFonts w:ascii="Calibri" w:hAnsi="Calibri"/>
        </w:rPr>
        <w:t xml:space="preserve">desenvolvidas por </w:t>
      </w:r>
      <w:r w:rsidRPr="000D7A65">
        <w:rPr>
          <w:rFonts w:ascii="Calibri" w:hAnsi="Calibri"/>
        </w:rPr>
        <w:t>comunidades tradicionais.</w:t>
      </w:r>
    </w:p>
    <w:p w14:paraId="74FEBA21" w14:textId="2C355BB2" w:rsidR="000D7A65" w:rsidRPr="000D7A65" w:rsidRDefault="000D7A65" w:rsidP="00BD1AFA">
      <w:pPr>
        <w:spacing w:after="240" w:line="288" w:lineRule="auto"/>
        <w:jc w:val="both"/>
        <w:rPr>
          <w:rFonts w:ascii="Calibri" w:hAnsi="Calibri"/>
        </w:rPr>
      </w:pPr>
      <w:r>
        <w:t>1</w:t>
      </w:r>
      <w:r w:rsidR="008174ED">
        <w:t>0</w:t>
      </w:r>
      <w:r>
        <w:t>.</w:t>
      </w:r>
      <w:r w:rsidR="005411A5">
        <w:t>6</w:t>
      </w:r>
      <w:r w:rsidRPr="000D7A65">
        <w:t xml:space="preserve">. </w:t>
      </w:r>
      <w:r w:rsidRPr="000D7A65">
        <w:rPr>
          <w:rFonts w:ascii="Calibri" w:hAnsi="Calibri"/>
        </w:rPr>
        <w:t xml:space="preserve">Avaliar se a vegetação suprimida está inserida em área considerada insubstituível, segundo documentos oficiais da RB. </w:t>
      </w:r>
    </w:p>
    <w:p w14:paraId="0A0E1622" w14:textId="3922CF7B" w:rsidR="00BD1AFA" w:rsidRDefault="005411A5" w:rsidP="00BD1AFA">
      <w:pPr>
        <w:spacing w:after="240" w:line="288" w:lineRule="auto"/>
        <w:jc w:val="both"/>
      </w:pPr>
      <w:r>
        <w:t>1</w:t>
      </w:r>
      <w:r w:rsidR="008174ED">
        <w:t>0</w:t>
      </w:r>
      <w:r>
        <w:t>.7</w:t>
      </w:r>
      <w:r w:rsidR="0059573D">
        <w:t>.</w:t>
      </w:r>
      <w:r w:rsidR="004B2C02" w:rsidRPr="00992D4B">
        <w:t xml:space="preserve"> A</w:t>
      </w:r>
      <w:r w:rsidR="00107123">
        <w:t>pontar</w:t>
      </w:r>
      <w:r w:rsidR="00920FA3" w:rsidRPr="00992D4B">
        <w:t xml:space="preserve"> se a implantação</w:t>
      </w:r>
      <w:r w:rsidR="00107123">
        <w:t>/operação</w:t>
      </w:r>
      <w:r w:rsidR="00920FA3" w:rsidRPr="00992D4B">
        <w:t xml:space="preserve"> do empreendimento poderá afetar manifestações culturais e/ou atividades turísticas já existentes</w:t>
      </w:r>
      <w:r w:rsidR="00040935" w:rsidRPr="00992D4B">
        <w:t xml:space="preserve"> inseridas na ADA</w:t>
      </w:r>
      <w:r w:rsidR="008174ED">
        <w:t xml:space="preserve"> ou </w:t>
      </w:r>
      <w:r w:rsidR="00CE381F">
        <w:t>AID</w:t>
      </w:r>
      <w:r w:rsidR="00920FA3" w:rsidRPr="00992D4B">
        <w:t>.</w:t>
      </w:r>
    </w:p>
    <w:p w14:paraId="4CDB7B9D" w14:textId="77777777" w:rsidR="00BD1AFA" w:rsidRDefault="008174ED" w:rsidP="00BD1AFA">
      <w:pPr>
        <w:tabs>
          <w:tab w:val="left" w:pos="142"/>
        </w:tabs>
        <w:spacing w:after="240" w:line="288" w:lineRule="auto"/>
        <w:jc w:val="both"/>
        <w:rPr>
          <w:rFonts w:ascii="Calibri" w:hAnsi="Calibri"/>
          <w:b/>
        </w:rPr>
      </w:pPr>
      <w:r w:rsidRPr="00C82BF7">
        <w:t xml:space="preserve">10.8. Demonstrar a aderência, se houver, entre </w:t>
      </w:r>
      <w:r w:rsidR="00373A52" w:rsidRPr="00C82BF7">
        <w:t>as medidas de controle estabelecidas no Plano de Controle Ambiental – PCA ou Relatório Ambiental Simplificado – RAS</w:t>
      </w:r>
      <w:r w:rsidRPr="00C82BF7">
        <w:t xml:space="preserve"> do empreendimento e os princípios estabelecidos pela RB.</w:t>
      </w:r>
    </w:p>
    <w:p w14:paraId="67816AA5" w14:textId="77777777" w:rsidR="00BD1AFA" w:rsidRDefault="00C62330" w:rsidP="00BD1AFA">
      <w:pPr>
        <w:tabs>
          <w:tab w:val="left" w:pos="142"/>
        </w:tabs>
        <w:spacing w:after="240" w:line="288" w:lineRule="auto"/>
        <w:jc w:val="both"/>
        <w:rPr>
          <w:rFonts w:ascii="Calibri" w:hAnsi="Calibri"/>
          <w:b/>
          <w:u w:val="single"/>
        </w:rPr>
      </w:pPr>
      <w:r w:rsidRPr="00C62330">
        <w:rPr>
          <w:rFonts w:ascii="Calibri" w:hAnsi="Calibri"/>
          <w:b/>
          <w:u w:val="single"/>
        </w:rPr>
        <w:t>1</w:t>
      </w:r>
      <w:r w:rsidR="006A10FE">
        <w:rPr>
          <w:rFonts w:ascii="Calibri" w:hAnsi="Calibri"/>
          <w:b/>
          <w:u w:val="single"/>
        </w:rPr>
        <w:t>1</w:t>
      </w:r>
      <w:r w:rsidRPr="00C62330">
        <w:rPr>
          <w:rFonts w:ascii="Calibri" w:hAnsi="Calibri"/>
          <w:b/>
          <w:u w:val="single"/>
        </w:rPr>
        <w:t xml:space="preserve">. </w:t>
      </w:r>
      <w:r w:rsidR="005411A5">
        <w:rPr>
          <w:rFonts w:ascii="Calibri" w:hAnsi="Calibri"/>
          <w:b/>
          <w:u w:val="single"/>
        </w:rPr>
        <w:t>Questões E</w:t>
      </w:r>
      <w:r w:rsidR="00040935" w:rsidRPr="00C62330">
        <w:rPr>
          <w:rFonts w:ascii="Calibri" w:hAnsi="Calibri"/>
          <w:b/>
          <w:u w:val="single"/>
        </w:rPr>
        <w:t>specífica</w:t>
      </w:r>
      <w:r w:rsidR="00107123">
        <w:rPr>
          <w:rFonts w:ascii="Calibri" w:hAnsi="Calibri"/>
          <w:b/>
          <w:u w:val="single"/>
        </w:rPr>
        <w:t>s</w:t>
      </w:r>
      <w:r w:rsidR="005411A5">
        <w:rPr>
          <w:rFonts w:ascii="Calibri" w:hAnsi="Calibri"/>
          <w:b/>
          <w:u w:val="single"/>
        </w:rPr>
        <w:t xml:space="preserve"> para I</w:t>
      </w:r>
      <w:r w:rsidR="00040935" w:rsidRPr="00C62330">
        <w:rPr>
          <w:rFonts w:ascii="Calibri" w:hAnsi="Calibri"/>
          <w:b/>
          <w:u w:val="single"/>
        </w:rPr>
        <w:t xml:space="preserve">nterferência em </w:t>
      </w:r>
      <w:r w:rsidR="00920FA3" w:rsidRPr="00C62330">
        <w:rPr>
          <w:rFonts w:ascii="Calibri" w:hAnsi="Calibri"/>
          <w:b/>
          <w:u w:val="single"/>
        </w:rPr>
        <w:t>Sítios Ramsar</w:t>
      </w:r>
    </w:p>
    <w:p w14:paraId="5D6ED4B8" w14:textId="36BC0E68" w:rsidR="00920FA3" w:rsidRPr="00992D4B" w:rsidRDefault="006C696B" w:rsidP="00BD1AFA">
      <w:pPr>
        <w:spacing w:after="240" w:line="288" w:lineRule="auto"/>
        <w:jc w:val="both"/>
      </w:pPr>
      <w:r>
        <w:t>1</w:t>
      </w:r>
      <w:r w:rsidR="006A10FE">
        <w:t>1</w:t>
      </w:r>
      <w:r>
        <w:t>.</w:t>
      </w:r>
      <w:r w:rsidR="006A10FE">
        <w:t>1</w:t>
      </w:r>
      <w:r w:rsidR="00DF56DE">
        <w:t>.</w:t>
      </w:r>
      <w:r w:rsidR="004B2F04" w:rsidRPr="00992D4B">
        <w:t xml:space="preserve"> Quais</w:t>
      </w:r>
      <w:r w:rsidR="00920FA3" w:rsidRPr="00992D4B">
        <w:t xml:space="preserve"> os impactos</w:t>
      </w:r>
      <w:r w:rsidR="00C61E18" w:rsidRPr="00992D4B">
        <w:t>/riscos</w:t>
      </w:r>
      <w:r w:rsidR="00920FA3" w:rsidRPr="00992D4B">
        <w:t xml:space="preserve"> diretos e indiretos advindos da implantação e operação do empreendimento com relação aos aspectos abaixo relacionados:</w:t>
      </w:r>
    </w:p>
    <w:p w14:paraId="7FE378EC" w14:textId="5967CD4E" w:rsidR="00920FA3" w:rsidRPr="00992D4B" w:rsidRDefault="008C3701" w:rsidP="00CE381F">
      <w:pPr>
        <w:numPr>
          <w:ilvl w:val="0"/>
          <w:numId w:val="21"/>
        </w:numPr>
        <w:spacing w:after="0" w:line="288" w:lineRule="auto"/>
      </w:pPr>
      <w:r>
        <w:t xml:space="preserve">Quantidade </w:t>
      </w:r>
      <w:r w:rsidR="00920FA3" w:rsidRPr="00992D4B">
        <w:t>e qualidade das águas subterrâneas;</w:t>
      </w:r>
    </w:p>
    <w:p w14:paraId="54A2ED05" w14:textId="7E3C0784" w:rsidR="00920FA3" w:rsidRPr="00992D4B" w:rsidRDefault="008C3701" w:rsidP="00CE381F">
      <w:pPr>
        <w:numPr>
          <w:ilvl w:val="0"/>
          <w:numId w:val="21"/>
        </w:numPr>
        <w:spacing w:after="0" w:line="288" w:lineRule="auto"/>
      </w:pPr>
      <w:r>
        <w:t>Quantidade</w:t>
      </w:r>
      <w:r w:rsidRPr="00992D4B">
        <w:t xml:space="preserve"> </w:t>
      </w:r>
      <w:r w:rsidR="00920FA3" w:rsidRPr="00992D4B">
        <w:t>e qualidade das águas superficiais;</w:t>
      </w:r>
    </w:p>
    <w:p w14:paraId="5AEE4F11" w14:textId="77777777" w:rsidR="00BD1AFA" w:rsidRDefault="00920FA3" w:rsidP="00BD1AFA">
      <w:pPr>
        <w:numPr>
          <w:ilvl w:val="0"/>
          <w:numId w:val="21"/>
        </w:numPr>
        <w:spacing w:after="240" w:line="288" w:lineRule="auto"/>
      </w:pPr>
      <w:r w:rsidRPr="00992D4B">
        <w:t>Supressão ou degradação da vegetação nativa</w:t>
      </w:r>
      <w:r w:rsidR="00C61E18" w:rsidRPr="00992D4B">
        <w:t xml:space="preserve"> em solos </w:t>
      </w:r>
      <w:proofErr w:type="spellStart"/>
      <w:r w:rsidR="00C61E18" w:rsidRPr="00992D4B">
        <w:t>hidromóficos</w:t>
      </w:r>
      <w:proofErr w:type="spellEnd"/>
      <w:r w:rsidR="00C61E18" w:rsidRPr="00992D4B">
        <w:t xml:space="preserve"> ou áreas de transição (aquática/terrestre)</w:t>
      </w:r>
      <w:r w:rsidRPr="00992D4B">
        <w:t>;</w:t>
      </w:r>
    </w:p>
    <w:p w14:paraId="73C8F112" w14:textId="77777777" w:rsidR="00BD1AFA" w:rsidRDefault="00DF56DE" w:rsidP="00BD1AFA">
      <w:pPr>
        <w:spacing w:after="240" w:line="288" w:lineRule="auto"/>
        <w:jc w:val="both"/>
      </w:pPr>
      <w:r>
        <w:t>1</w:t>
      </w:r>
      <w:r w:rsidR="006A10FE">
        <w:t>1</w:t>
      </w:r>
      <w:r>
        <w:t>.</w:t>
      </w:r>
      <w:r w:rsidR="006A10FE">
        <w:t>2</w:t>
      </w:r>
      <w:r>
        <w:t>.</w:t>
      </w:r>
      <w:r w:rsidR="004B2F04" w:rsidRPr="00992D4B">
        <w:t xml:space="preserve"> Qual</w:t>
      </w:r>
      <w:r w:rsidR="00C61E18" w:rsidRPr="00992D4B">
        <w:t xml:space="preserve"> o grau e extensão das </w:t>
      </w:r>
      <w:r w:rsidR="00D53B7F">
        <w:t>i</w:t>
      </w:r>
      <w:r w:rsidR="00920FA3" w:rsidRPr="00992D4B">
        <w:t>nterferências</w:t>
      </w:r>
      <w:r w:rsidR="00C61E18" w:rsidRPr="00992D4B">
        <w:t xml:space="preserve"> do </w:t>
      </w:r>
      <w:r w:rsidR="008843D7" w:rsidRPr="00992D4B">
        <w:t>empreendimento na</w:t>
      </w:r>
      <w:r w:rsidR="00920FA3" w:rsidRPr="00992D4B">
        <w:t xml:space="preserve"> estrutura ou </w:t>
      </w:r>
      <w:r w:rsidR="00B53981">
        <w:t xml:space="preserve">na </w:t>
      </w:r>
      <w:r w:rsidR="00920FA3" w:rsidRPr="00992D4B">
        <w:t>composição da comunidade biótica</w:t>
      </w:r>
      <w:r w:rsidR="00C61E18" w:rsidRPr="00992D4B">
        <w:t xml:space="preserve"> protegida pelo Sítio Ramsar? Destacar </w:t>
      </w:r>
      <w:r w:rsidR="00920FA3" w:rsidRPr="00992D4B">
        <w:t xml:space="preserve">as espécies relacionadas a </w:t>
      </w:r>
      <w:r w:rsidR="00920FA3" w:rsidRPr="00992D4B">
        <w:rPr>
          <w:rFonts w:ascii="Calibri" w:hAnsi="Calibri"/>
        </w:rPr>
        <w:t>ecossistemas na interface entre ambientes terrestres e aquáticos, permanentes ou periodicamente inundados ou com solos encharcados, incluindo espécies associadas a lagoas, lagos e cursos de água existentes</w:t>
      </w:r>
      <w:r w:rsidR="00C61E18" w:rsidRPr="00992D4B">
        <w:rPr>
          <w:rFonts w:ascii="Calibri" w:hAnsi="Calibri"/>
        </w:rPr>
        <w:t xml:space="preserve">, bem como </w:t>
      </w:r>
      <w:r w:rsidR="00920FA3" w:rsidRPr="00992D4B">
        <w:t>as espécies raras, endêmicas ou ameaçadas de extinção</w:t>
      </w:r>
      <w:r w:rsidR="00B53981">
        <w:t xml:space="preserve"> ou migratórias</w:t>
      </w:r>
      <w:r w:rsidR="00920FA3" w:rsidRPr="00992D4B">
        <w:t>.</w:t>
      </w:r>
      <w:r w:rsidR="00C61E18" w:rsidRPr="00992D4B">
        <w:t xml:space="preserve"> Apr</w:t>
      </w:r>
      <w:r w:rsidR="00D53B7F">
        <w:t>ofundar nas relações tocantes a i</w:t>
      </w:r>
      <w:r w:rsidR="00920FA3" w:rsidRPr="00992D4B">
        <w:t xml:space="preserve">nterferência no deslocamento de espécies migratórias, na qualidade do seu habitat, áreas de </w:t>
      </w:r>
      <w:proofErr w:type="spellStart"/>
      <w:r w:rsidR="00920FA3" w:rsidRPr="00992D4B">
        <w:t>nidação</w:t>
      </w:r>
      <w:proofErr w:type="spellEnd"/>
      <w:r w:rsidR="00920FA3" w:rsidRPr="00992D4B">
        <w:t xml:space="preserve"> e </w:t>
      </w:r>
      <w:proofErr w:type="spellStart"/>
      <w:r w:rsidR="00920FA3" w:rsidRPr="00992D4B">
        <w:t>forrageamento</w:t>
      </w:r>
      <w:proofErr w:type="spellEnd"/>
      <w:r w:rsidR="005411A5">
        <w:t>.</w:t>
      </w:r>
    </w:p>
    <w:p w14:paraId="5709619D" w14:textId="77777777" w:rsidR="00BD1AFA" w:rsidRDefault="00DF56DE" w:rsidP="00BD1AFA">
      <w:pPr>
        <w:spacing w:after="240" w:line="288" w:lineRule="auto"/>
        <w:jc w:val="both"/>
        <w:rPr>
          <w:b/>
          <w:u w:val="single"/>
        </w:rPr>
      </w:pPr>
      <w:r w:rsidRPr="00DF56DE">
        <w:rPr>
          <w:b/>
          <w:u w:val="single"/>
        </w:rPr>
        <w:t>1</w:t>
      </w:r>
      <w:r w:rsidR="006A10FE">
        <w:rPr>
          <w:b/>
          <w:u w:val="single"/>
        </w:rPr>
        <w:t>2</w:t>
      </w:r>
      <w:r w:rsidRPr="00DF56DE">
        <w:rPr>
          <w:b/>
          <w:u w:val="single"/>
        </w:rPr>
        <w:t>.</w:t>
      </w:r>
      <w:r w:rsidR="005411A5">
        <w:rPr>
          <w:b/>
          <w:u w:val="single"/>
        </w:rPr>
        <w:t xml:space="preserve"> Questões E</w:t>
      </w:r>
      <w:r w:rsidR="004B2F04" w:rsidRPr="00DF56DE">
        <w:rPr>
          <w:b/>
          <w:u w:val="single"/>
        </w:rPr>
        <w:t>specífica</w:t>
      </w:r>
      <w:r w:rsidR="00CC36E0">
        <w:rPr>
          <w:b/>
          <w:u w:val="single"/>
        </w:rPr>
        <w:t>s</w:t>
      </w:r>
      <w:r w:rsidR="005411A5">
        <w:rPr>
          <w:b/>
          <w:u w:val="single"/>
        </w:rPr>
        <w:t xml:space="preserve"> para I</w:t>
      </w:r>
      <w:r w:rsidR="00AD16BB" w:rsidRPr="00DF56DE">
        <w:rPr>
          <w:b/>
          <w:u w:val="single"/>
        </w:rPr>
        <w:t>nterferência em Áreas Prioritárias para a Conservação</w:t>
      </w:r>
    </w:p>
    <w:p w14:paraId="0E590DE4" w14:textId="7962C4AE" w:rsidR="00BD1AFA" w:rsidRDefault="00DF56DE" w:rsidP="00BD1AFA">
      <w:pPr>
        <w:spacing w:after="240" w:line="288" w:lineRule="auto"/>
        <w:jc w:val="both"/>
      </w:pPr>
      <w:r>
        <w:t>1</w:t>
      </w:r>
      <w:r w:rsidR="006A10FE">
        <w:t>2</w:t>
      </w:r>
      <w:r>
        <w:t>.</w:t>
      </w:r>
      <w:r w:rsidR="006A10FE">
        <w:t>1</w:t>
      </w:r>
      <w:r w:rsidR="004B2C02" w:rsidRPr="00992D4B">
        <w:t>. Com</w:t>
      </w:r>
      <w:r w:rsidR="00300C4D" w:rsidRPr="00992D4B">
        <w:t xml:space="preserve"> relação </w:t>
      </w:r>
      <w:proofErr w:type="gramStart"/>
      <w:r w:rsidR="00300C4D" w:rsidRPr="00992D4B">
        <w:t>à</w:t>
      </w:r>
      <w:r w:rsidR="00C3332C">
        <w:t>(</w:t>
      </w:r>
      <w:proofErr w:type="gramEnd"/>
      <w:r w:rsidR="00C3332C">
        <w:t>s) área(s) afetadas</w:t>
      </w:r>
      <w:r w:rsidR="00FE5017">
        <w:t>,</w:t>
      </w:r>
      <w:r w:rsidR="00C3332C">
        <w:t xml:space="preserve"> informar</w:t>
      </w:r>
      <w:r w:rsidR="00E85799">
        <w:t xml:space="preserve"> quais são as características existentes, conforme quadros apresentados no documento síntese do Atlas da Biodiversidade, às páginas 172-174, disponíveis em </w:t>
      </w:r>
      <w:r w:rsidR="00E85799" w:rsidRPr="00E85799">
        <w:t>http://www.biodiversitas.org.br/atlas/sintese.pdf</w:t>
      </w:r>
      <w:r w:rsidR="00E85799">
        <w:t>.</w:t>
      </w:r>
    </w:p>
    <w:p w14:paraId="7674C4FE" w14:textId="515393C7" w:rsidR="00300C4D" w:rsidRPr="00992D4B" w:rsidRDefault="00DF56DE" w:rsidP="00BD1AFA">
      <w:pPr>
        <w:spacing w:after="240" w:line="288" w:lineRule="auto"/>
        <w:jc w:val="both"/>
      </w:pPr>
      <w:r>
        <w:t>1</w:t>
      </w:r>
      <w:r w:rsidR="00BC7AC5">
        <w:t>2</w:t>
      </w:r>
      <w:r>
        <w:t>.</w:t>
      </w:r>
      <w:r w:rsidR="00BC7AC5">
        <w:t>2</w:t>
      </w:r>
      <w:r>
        <w:t>.</w:t>
      </w:r>
      <w:r w:rsidR="00300C4D" w:rsidRPr="00992D4B">
        <w:t xml:space="preserve"> </w:t>
      </w:r>
      <w:r w:rsidR="000F45FA">
        <w:t>C</w:t>
      </w:r>
      <w:r w:rsidR="00300C4D" w:rsidRPr="00992D4B">
        <w:t>aracterizar a ADA e AID no tocante à diversidade e riqu</w:t>
      </w:r>
      <w:r w:rsidR="005411A5">
        <w:t xml:space="preserve">eza de espécies da </w:t>
      </w:r>
      <w:r w:rsidR="000F45FA">
        <w:t>fauna e flora.</w:t>
      </w:r>
    </w:p>
    <w:p w14:paraId="78B63A5B" w14:textId="11B4A504" w:rsidR="00D00FD5" w:rsidRDefault="00DF56DE" w:rsidP="00BD1AFA">
      <w:pPr>
        <w:spacing w:after="240" w:line="288" w:lineRule="auto"/>
        <w:jc w:val="both"/>
      </w:pPr>
      <w:r>
        <w:t>1</w:t>
      </w:r>
      <w:r w:rsidR="00BC7AC5">
        <w:t>2.3</w:t>
      </w:r>
      <w:r w:rsidR="00300C4D" w:rsidRPr="00992D4B">
        <w:t>. Quais os grupos ou espécies raras, endêmicas ou</w:t>
      </w:r>
      <w:r w:rsidR="000F45FA">
        <w:t xml:space="preserve"> ameaçadas ocorrem na ADA e AID?</w:t>
      </w:r>
      <w:r w:rsidR="00D00FD5" w:rsidRPr="00D00FD5">
        <w:t xml:space="preserve"> </w:t>
      </w:r>
      <w:r w:rsidR="00D00FD5">
        <w:t xml:space="preserve"> </w:t>
      </w:r>
    </w:p>
    <w:p w14:paraId="01E9BF75" w14:textId="51A4A070" w:rsidR="00D00FD5" w:rsidRPr="00992D4B" w:rsidRDefault="00D00FD5" w:rsidP="00BD1AFA">
      <w:pPr>
        <w:spacing w:after="240" w:line="288" w:lineRule="auto"/>
        <w:jc w:val="both"/>
      </w:pPr>
      <w:r>
        <w:t>1</w:t>
      </w:r>
      <w:r w:rsidR="00BC7AC5">
        <w:t>2.4</w:t>
      </w:r>
      <w:r w:rsidRPr="00992D4B">
        <w:t xml:space="preserve">. </w:t>
      </w:r>
      <w:r>
        <w:t>Quanto às</w:t>
      </w:r>
      <w:r w:rsidRPr="00992D4B">
        <w:t xml:space="preserve"> espécies da flora consideradas raras, ameaçadas ou endêmicas, responder:</w:t>
      </w:r>
    </w:p>
    <w:p w14:paraId="7F628B7F" w14:textId="77777777" w:rsidR="00D00FD5" w:rsidRPr="00992D4B" w:rsidRDefault="00D00FD5" w:rsidP="00CE381F">
      <w:pPr>
        <w:spacing w:after="0" w:line="288" w:lineRule="auto"/>
        <w:jc w:val="both"/>
      </w:pPr>
      <w:r w:rsidRPr="00992D4B">
        <w:t xml:space="preserve">a) Alguma delas será suprimida pelo empreendimento? </w:t>
      </w:r>
    </w:p>
    <w:p w14:paraId="028E767D" w14:textId="77777777" w:rsidR="00D00FD5" w:rsidRPr="00992D4B" w:rsidRDefault="00D00FD5" w:rsidP="00CE381F">
      <w:pPr>
        <w:spacing w:after="0" w:line="288" w:lineRule="auto"/>
        <w:jc w:val="both"/>
      </w:pPr>
      <w:r w:rsidRPr="00992D4B">
        <w:t>b) Haverá previsão de resgate das mesmas?</w:t>
      </w:r>
    </w:p>
    <w:p w14:paraId="2E643A74" w14:textId="77777777" w:rsidR="00D00FD5" w:rsidRPr="00992D4B" w:rsidRDefault="00D00FD5" w:rsidP="00BD1AFA">
      <w:pPr>
        <w:spacing w:after="240" w:line="288" w:lineRule="auto"/>
        <w:jc w:val="both"/>
      </w:pPr>
      <w:r w:rsidRPr="00992D4B">
        <w:t>c) Haverá previsão de reintrodução das espécies em outras áreas?</w:t>
      </w:r>
    </w:p>
    <w:p w14:paraId="562351F4" w14:textId="63129B85" w:rsidR="00D00FD5" w:rsidRPr="00992D4B" w:rsidRDefault="00D00FD5" w:rsidP="00BD1AFA">
      <w:pPr>
        <w:spacing w:after="240" w:line="288" w:lineRule="auto"/>
        <w:jc w:val="both"/>
      </w:pPr>
      <w:r>
        <w:t>1</w:t>
      </w:r>
      <w:r w:rsidR="00BC7AC5">
        <w:t>2</w:t>
      </w:r>
      <w:r>
        <w:t>.</w:t>
      </w:r>
      <w:r w:rsidR="00BC7AC5">
        <w:t>5</w:t>
      </w:r>
      <w:r>
        <w:t>.</w:t>
      </w:r>
      <w:r w:rsidRPr="00992D4B">
        <w:t xml:space="preserve"> </w:t>
      </w:r>
      <w:r>
        <w:t>Quanto às</w:t>
      </w:r>
      <w:r w:rsidRPr="00992D4B">
        <w:t xml:space="preserve"> espécies da fauna, consideradas raras, ameaçadas ou endêmicas inseridas na ADA ou na AID, responder:</w:t>
      </w:r>
    </w:p>
    <w:p w14:paraId="240BD802" w14:textId="77777777" w:rsidR="00D00FD5" w:rsidRPr="00992D4B" w:rsidRDefault="00D00FD5" w:rsidP="00CE381F">
      <w:pPr>
        <w:spacing w:after="0" w:line="288" w:lineRule="auto"/>
        <w:jc w:val="both"/>
      </w:pPr>
      <w:r w:rsidRPr="00992D4B">
        <w:t>a) Alguma espécie será diretamente afetada pelo empreendimento?</w:t>
      </w:r>
    </w:p>
    <w:p w14:paraId="756A7A72" w14:textId="77777777" w:rsidR="00D00FD5" w:rsidRPr="00992D4B" w:rsidRDefault="00D00FD5" w:rsidP="00CE381F">
      <w:pPr>
        <w:spacing w:after="0" w:line="288" w:lineRule="auto"/>
        <w:jc w:val="both"/>
      </w:pPr>
      <w:r w:rsidRPr="00992D4B">
        <w:t>b) Alguma espécie terá seu habitat diretamente afetado pelo empreendimento?</w:t>
      </w:r>
    </w:p>
    <w:p w14:paraId="2601B83A" w14:textId="66829397" w:rsidR="00BD1AFA" w:rsidRDefault="00CE381F" w:rsidP="00BD1AFA">
      <w:pPr>
        <w:spacing w:after="240" w:line="288" w:lineRule="auto"/>
        <w:jc w:val="both"/>
      </w:pPr>
      <w:r>
        <w:t>c</w:t>
      </w:r>
      <w:r w:rsidR="00D00FD5" w:rsidRPr="00992D4B">
        <w:t>) Haverá alguma atividade de resgate com reintrodução das espécies em outras áreas?</w:t>
      </w:r>
    </w:p>
    <w:p w14:paraId="34F79AB3" w14:textId="3A64FCAB" w:rsidR="00300C4D" w:rsidRDefault="00DF56DE" w:rsidP="00BD1AFA">
      <w:pPr>
        <w:spacing w:after="240" w:line="288" w:lineRule="auto"/>
        <w:jc w:val="both"/>
      </w:pPr>
      <w:r>
        <w:t>1</w:t>
      </w:r>
      <w:r w:rsidR="00BC7AC5">
        <w:t>2</w:t>
      </w:r>
      <w:r w:rsidR="005411A5">
        <w:t>.</w:t>
      </w:r>
      <w:r w:rsidR="00BC7AC5">
        <w:t>6</w:t>
      </w:r>
      <w:r w:rsidR="00CE381F">
        <w:t>.</w:t>
      </w:r>
      <w:r w:rsidR="005411A5">
        <w:t xml:space="preserve"> I</w:t>
      </w:r>
      <w:r w:rsidR="004B2F04" w:rsidRPr="00992D4B">
        <w:t>dentificar</w:t>
      </w:r>
      <w:r w:rsidR="00300C4D" w:rsidRPr="00992D4B">
        <w:t xml:space="preserve"> no quadro a seguir, as pressões destacadas pelo Atlas da </w:t>
      </w:r>
      <w:proofErr w:type="spellStart"/>
      <w:r w:rsidR="00300C4D" w:rsidRPr="00992D4B">
        <w:t>Biodiversitas</w:t>
      </w:r>
      <w:proofErr w:type="spellEnd"/>
      <w:r w:rsidR="00300C4D" w:rsidRPr="00992D4B">
        <w:t xml:space="preserve"> para a Área Prioritária afetada em questão, bem como os potenciais impactos do empreendimento que poderão promover sua potencialização ou seu abrandamento.</w:t>
      </w:r>
    </w:p>
    <w:tbl>
      <w:tblPr>
        <w:tblStyle w:val="Tabelacomgrade2"/>
        <w:tblW w:w="9351" w:type="dxa"/>
        <w:tblLayout w:type="fixed"/>
        <w:tblLook w:val="04A0" w:firstRow="1" w:lastRow="0" w:firstColumn="1" w:lastColumn="0" w:noHBand="0" w:noVBand="1"/>
      </w:tblPr>
      <w:tblGrid>
        <w:gridCol w:w="2526"/>
        <w:gridCol w:w="730"/>
        <w:gridCol w:w="708"/>
        <w:gridCol w:w="993"/>
        <w:gridCol w:w="1417"/>
        <w:gridCol w:w="1276"/>
        <w:gridCol w:w="1701"/>
      </w:tblGrid>
      <w:tr w:rsidR="00992D4B" w:rsidRPr="00CE381F" w14:paraId="537D9C12" w14:textId="77777777" w:rsidTr="00C839F8">
        <w:tc>
          <w:tcPr>
            <w:tcW w:w="2526" w:type="dxa"/>
            <w:vMerge w:val="restart"/>
            <w:vAlign w:val="center"/>
          </w:tcPr>
          <w:p w14:paraId="24874457" w14:textId="461FF228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 xml:space="preserve">Tipo de pressão conforme Atlas </w:t>
            </w:r>
            <w:proofErr w:type="spellStart"/>
            <w:r w:rsidRPr="00C839F8">
              <w:rPr>
                <w:b/>
                <w:sz w:val="20"/>
                <w:szCs w:val="20"/>
              </w:rPr>
              <w:t>Biodiversitas</w:t>
            </w:r>
            <w:proofErr w:type="spellEnd"/>
          </w:p>
          <w:p w14:paraId="745589F4" w14:textId="77777777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(2005)</w:t>
            </w:r>
          </w:p>
        </w:tc>
        <w:tc>
          <w:tcPr>
            <w:tcW w:w="1438" w:type="dxa"/>
            <w:gridSpan w:val="2"/>
            <w:vAlign w:val="center"/>
          </w:tcPr>
          <w:p w14:paraId="109A595E" w14:textId="5299B58F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Pressão identificada no Altas para a AP</w:t>
            </w:r>
          </w:p>
        </w:tc>
        <w:tc>
          <w:tcPr>
            <w:tcW w:w="5387" w:type="dxa"/>
            <w:gridSpan w:val="4"/>
            <w:vAlign w:val="center"/>
          </w:tcPr>
          <w:p w14:paraId="0C632B37" w14:textId="77777777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 xml:space="preserve">Influência do empreendimento com relação à pressão identificada (sim ou </w:t>
            </w:r>
            <w:proofErr w:type="gramStart"/>
            <w:r w:rsidRPr="00C839F8">
              <w:rPr>
                <w:b/>
                <w:sz w:val="20"/>
                <w:szCs w:val="20"/>
              </w:rPr>
              <w:t>não )</w:t>
            </w:r>
            <w:proofErr w:type="gramEnd"/>
          </w:p>
        </w:tc>
      </w:tr>
      <w:tr w:rsidR="00992D4B" w:rsidRPr="00CE381F" w14:paraId="18756667" w14:textId="77777777" w:rsidTr="00C839F8">
        <w:tc>
          <w:tcPr>
            <w:tcW w:w="2526" w:type="dxa"/>
            <w:vMerge/>
            <w:vAlign w:val="center"/>
          </w:tcPr>
          <w:p w14:paraId="14D93622" w14:textId="77777777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6BFE76CA" w14:textId="6DD6FE4C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08" w:type="dxa"/>
            <w:vAlign w:val="center"/>
          </w:tcPr>
          <w:p w14:paraId="1C200551" w14:textId="6BE69128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Não</w:t>
            </w:r>
          </w:p>
        </w:tc>
        <w:tc>
          <w:tcPr>
            <w:tcW w:w="993" w:type="dxa"/>
            <w:vAlign w:val="center"/>
          </w:tcPr>
          <w:p w14:paraId="1378B77D" w14:textId="77777777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Causa impacto direto</w:t>
            </w:r>
          </w:p>
        </w:tc>
        <w:tc>
          <w:tcPr>
            <w:tcW w:w="1417" w:type="dxa"/>
            <w:vAlign w:val="center"/>
          </w:tcPr>
          <w:p w14:paraId="1923FFB1" w14:textId="77777777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Potencializa impacto/</w:t>
            </w:r>
          </w:p>
          <w:p w14:paraId="1514F581" w14:textId="77777777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839F8">
              <w:rPr>
                <w:b/>
                <w:sz w:val="20"/>
                <w:szCs w:val="20"/>
              </w:rPr>
              <w:t>pressão</w:t>
            </w:r>
            <w:proofErr w:type="gramEnd"/>
          </w:p>
        </w:tc>
        <w:tc>
          <w:tcPr>
            <w:tcW w:w="1276" w:type="dxa"/>
            <w:vAlign w:val="center"/>
          </w:tcPr>
          <w:p w14:paraId="601B2549" w14:textId="075BACF0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Não afeta este aspecto</w:t>
            </w:r>
          </w:p>
        </w:tc>
        <w:tc>
          <w:tcPr>
            <w:tcW w:w="1701" w:type="dxa"/>
            <w:vAlign w:val="center"/>
          </w:tcPr>
          <w:p w14:paraId="0C72500B" w14:textId="77777777" w:rsidR="00300C4D" w:rsidRPr="00C839F8" w:rsidRDefault="00300C4D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Minimiza a pressão identificada</w:t>
            </w:r>
          </w:p>
        </w:tc>
      </w:tr>
      <w:tr w:rsidR="00992D4B" w:rsidRPr="00CE381F" w14:paraId="4C1063E3" w14:textId="77777777" w:rsidTr="00C839F8">
        <w:tc>
          <w:tcPr>
            <w:tcW w:w="2526" w:type="dxa"/>
          </w:tcPr>
          <w:p w14:paraId="6AE63DEE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proofErr w:type="gramStart"/>
            <w:r w:rsidRPr="00CE381F">
              <w:rPr>
                <w:sz w:val="20"/>
                <w:szCs w:val="20"/>
              </w:rPr>
              <w:t>Agropecuária  e</w:t>
            </w:r>
            <w:proofErr w:type="gramEnd"/>
            <w:r w:rsidRPr="00CE381F">
              <w:rPr>
                <w:sz w:val="20"/>
                <w:szCs w:val="20"/>
              </w:rPr>
              <w:t xml:space="preserve"> Pecuária</w:t>
            </w:r>
          </w:p>
        </w:tc>
        <w:tc>
          <w:tcPr>
            <w:tcW w:w="730" w:type="dxa"/>
          </w:tcPr>
          <w:p w14:paraId="1DE2BC5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E60FAA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7C9B5C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60BED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86DEBA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1B797C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4F8C1E2F" w14:textId="77777777" w:rsidTr="00C839F8">
        <w:tc>
          <w:tcPr>
            <w:tcW w:w="2526" w:type="dxa"/>
          </w:tcPr>
          <w:p w14:paraId="2BD4CD23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Agricultura</w:t>
            </w:r>
          </w:p>
        </w:tc>
        <w:tc>
          <w:tcPr>
            <w:tcW w:w="730" w:type="dxa"/>
          </w:tcPr>
          <w:p w14:paraId="1DCE911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8A18709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C6300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2D222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4396A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9B6C0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396F78BC" w14:textId="77777777" w:rsidTr="00C839F8">
        <w:tc>
          <w:tcPr>
            <w:tcW w:w="2526" w:type="dxa"/>
          </w:tcPr>
          <w:p w14:paraId="4D6EE297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Assoreamento</w:t>
            </w:r>
          </w:p>
        </w:tc>
        <w:tc>
          <w:tcPr>
            <w:tcW w:w="730" w:type="dxa"/>
          </w:tcPr>
          <w:p w14:paraId="31F79BD0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21560E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0EF023F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5F65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385514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24A235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37127034" w14:textId="77777777" w:rsidTr="00C839F8">
        <w:tc>
          <w:tcPr>
            <w:tcW w:w="2526" w:type="dxa"/>
          </w:tcPr>
          <w:p w14:paraId="0477A7F5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Barramento</w:t>
            </w:r>
          </w:p>
        </w:tc>
        <w:tc>
          <w:tcPr>
            <w:tcW w:w="730" w:type="dxa"/>
          </w:tcPr>
          <w:p w14:paraId="7D73057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0A4BD0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AF4B4DA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CAB39C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594C2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B3DE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5B3EB538" w14:textId="77777777" w:rsidTr="00C839F8">
        <w:tc>
          <w:tcPr>
            <w:tcW w:w="2526" w:type="dxa"/>
          </w:tcPr>
          <w:p w14:paraId="596757F3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Caça</w:t>
            </w:r>
          </w:p>
        </w:tc>
        <w:tc>
          <w:tcPr>
            <w:tcW w:w="730" w:type="dxa"/>
          </w:tcPr>
          <w:p w14:paraId="6CA5F60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5DCEBFF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5673F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AABE53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85F74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B44E5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440EE544" w14:textId="77777777" w:rsidTr="00C839F8">
        <w:tc>
          <w:tcPr>
            <w:tcW w:w="2526" w:type="dxa"/>
          </w:tcPr>
          <w:p w14:paraId="0FBB0FBF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Desmatamento</w:t>
            </w:r>
          </w:p>
        </w:tc>
        <w:tc>
          <w:tcPr>
            <w:tcW w:w="730" w:type="dxa"/>
          </w:tcPr>
          <w:p w14:paraId="1657C32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FE7059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CCF2C55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E4799E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1A79D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105F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414AB395" w14:textId="77777777" w:rsidTr="00C839F8">
        <w:tc>
          <w:tcPr>
            <w:tcW w:w="2526" w:type="dxa"/>
          </w:tcPr>
          <w:p w14:paraId="0A7E4A62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Espécies Exóticas Invasoras</w:t>
            </w:r>
          </w:p>
        </w:tc>
        <w:tc>
          <w:tcPr>
            <w:tcW w:w="730" w:type="dxa"/>
          </w:tcPr>
          <w:p w14:paraId="29F83B90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11D25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DC0057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9E6B3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4E82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B676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53CBBDC0" w14:textId="77777777" w:rsidTr="00C839F8">
        <w:tc>
          <w:tcPr>
            <w:tcW w:w="2526" w:type="dxa"/>
          </w:tcPr>
          <w:p w14:paraId="69D83ACF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Expansão urbana</w:t>
            </w:r>
          </w:p>
        </w:tc>
        <w:tc>
          <w:tcPr>
            <w:tcW w:w="730" w:type="dxa"/>
          </w:tcPr>
          <w:p w14:paraId="275515AE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62D7F1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707443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28F3F2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23814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44083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75CE4855" w14:textId="77777777" w:rsidTr="00C839F8">
        <w:tc>
          <w:tcPr>
            <w:tcW w:w="2526" w:type="dxa"/>
          </w:tcPr>
          <w:p w14:paraId="4A3B58A0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Extração de Madeira</w:t>
            </w:r>
          </w:p>
        </w:tc>
        <w:tc>
          <w:tcPr>
            <w:tcW w:w="730" w:type="dxa"/>
          </w:tcPr>
          <w:p w14:paraId="61C3BEDA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7D8B09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4BA9F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35BF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AAFAC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3700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2237B20F" w14:textId="77777777" w:rsidTr="00C839F8">
        <w:tc>
          <w:tcPr>
            <w:tcW w:w="2526" w:type="dxa"/>
          </w:tcPr>
          <w:p w14:paraId="05B9EC21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 xml:space="preserve">Extração Vegetal </w:t>
            </w:r>
          </w:p>
        </w:tc>
        <w:tc>
          <w:tcPr>
            <w:tcW w:w="730" w:type="dxa"/>
          </w:tcPr>
          <w:p w14:paraId="48A45C3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472ACF4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61F9F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BF2CB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3DE05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948B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5A3A5386" w14:textId="77777777" w:rsidTr="00C839F8">
        <w:tc>
          <w:tcPr>
            <w:tcW w:w="2526" w:type="dxa"/>
          </w:tcPr>
          <w:p w14:paraId="4DB69CA0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Isolamento</w:t>
            </w:r>
          </w:p>
        </w:tc>
        <w:tc>
          <w:tcPr>
            <w:tcW w:w="730" w:type="dxa"/>
          </w:tcPr>
          <w:p w14:paraId="71A38249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8CA1465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7D337E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2D4995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6CA6AF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433AFA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7A75158B" w14:textId="77777777" w:rsidTr="00C839F8">
        <w:tc>
          <w:tcPr>
            <w:tcW w:w="2526" w:type="dxa"/>
          </w:tcPr>
          <w:p w14:paraId="0AA31932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Mineração</w:t>
            </w:r>
          </w:p>
        </w:tc>
        <w:tc>
          <w:tcPr>
            <w:tcW w:w="730" w:type="dxa"/>
          </w:tcPr>
          <w:p w14:paraId="2E0A3AA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978E7F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E66E923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A9C5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1D5B8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4DF9C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0E1D1B63" w14:textId="77777777" w:rsidTr="00C839F8">
        <w:tc>
          <w:tcPr>
            <w:tcW w:w="2526" w:type="dxa"/>
          </w:tcPr>
          <w:p w14:paraId="78C8813C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Monocultura</w:t>
            </w:r>
          </w:p>
        </w:tc>
        <w:tc>
          <w:tcPr>
            <w:tcW w:w="730" w:type="dxa"/>
          </w:tcPr>
          <w:p w14:paraId="3F12D1DC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009B08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C5E91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8BB3C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7BC6E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89A8C9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33036024" w14:textId="77777777" w:rsidTr="00C839F8">
        <w:tc>
          <w:tcPr>
            <w:tcW w:w="2526" w:type="dxa"/>
          </w:tcPr>
          <w:p w14:paraId="0DB05BE4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Pesca Predatória</w:t>
            </w:r>
          </w:p>
        </w:tc>
        <w:tc>
          <w:tcPr>
            <w:tcW w:w="730" w:type="dxa"/>
          </w:tcPr>
          <w:p w14:paraId="41C1F2C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88B719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90A723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68ACE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BED750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70262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5844530F" w14:textId="77777777" w:rsidTr="00C839F8">
        <w:tc>
          <w:tcPr>
            <w:tcW w:w="2526" w:type="dxa"/>
          </w:tcPr>
          <w:p w14:paraId="238C0631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Piscicultura</w:t>
            </w:r>
          </w:p>
        </w:tc>
        <w:tc>
          <w:tcPr>
            <w:tcW w:w="730" w:type="dxa"/>
          </w:tcPr>
          <w:p w14:paraId="4DD659B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3CD27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630B47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B479C9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B0E97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F84A3A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6BC72AB5" w14:textId="77777777" w:rsidTr="00C839F8">
        <w:tc>
          <w:tcPr>
            <w:tcW w:w="2526" w:type="dxa"/>
          </w:tcPr>
          <w:p w14:paraId="503344EF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Queimada</w:t>
            </w:r>
          </w:p>
        </w:tc>
        <w:tc>
          <w:tcPr>
            <w:tcW w:w="730" w:type="dxa"/>
          </w:tcPr>
          <w:p w14:paraId="59E86089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2CC4E32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E0B99E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3DB9FD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505B6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8F90C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  <w:tr w:rsidR="00992D4B" w:rsidRPr="00CE381F" w14:paraId="086FC803" w14:textId="77777777" w:rsidTr="00C839F8">
        <w:tc>
          <w:tcPr>
            <w:tcW w:w="2526" w:type="dxa"/>
          </w:tcPr>
          <w:p w14:paraId="52BE4A6E" w14:textId="77777777" w:rsidR="00300C4D" w:rsidRPr="00CE381F" w:rsidRDefault="00300C4D" w:rsidP="00CE381F">
            <w:pPr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Turismo Desordenado</w:t>
            </w:r>
          </w:p>
        </w:tc>
        <w:tc>
          <w:tcPr>
            <w:tcW w:w="730" w:type="dxa"/>
          </w:tcPr>
          <w:p w14:paraId="693A2E5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8115570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07979B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500121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483770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83A578" w14:textId="77777777" w:rsidR="00300C4D" w:rsidRPr="00CE381F" w:rsidRDefault="00300C4D" w:rsidP="00CE381F">
            <w:pPr>
              <w:rPr>
                <w:sz w:val="20"/>
                <w:szCs w:val="20"/>
              </w:rPr>
            </w:pPr>
          </w:p>
        </w:tc>
      </w:tr>
    </w:tbl>
    <w:p w14:paraId="2B053D12" w14:textId="77777777" w:rsidR="00BD1AFA" w:rsidRDefault="00BD1AFA" w:rsidP="00BD1AFA">
      <w:pPr>
        <w:spacing w:after="240" w:line="288" w:lineRule="auto"/>
      </w:pPr>
    </w:p>
    <w:p w14:paraId="67055807" w14:textId="77777777" w:rsidR="00BD1AFA" w:rsidRDefault="00673DDB" w:rsidP="00BD1AFA">
      <w:pPr>
        <w:spacing w:after="240" w:line="288" w:lineRule="auto"/>
        <w:rPr>
          <w:b/>
          <w:u w:val="single"/>
        </w:rPr>
      </w:pPr>
      <w:r w:rsidRPr="00D00FD5">
        <w:rPr>
          <w:b/>
          <w:u w:val="single"/>
        </w:rPr>
        <w:t>14.</w:t>
      </w:r>
      <w:r w:rsidR="00D00FD5" w:rsidRPr="00D00FD5">
        <w:rPr>
          <w:b/>
          <w:u w:val="single"/>
        </w:rPr>
        <w:t xml:space="preserve"> Questões E</w:t>
      </w:r>
      <w:r w:rsidR="00064DC4" w:rsidRPr="00D00FD5">
        <w:rPr>
          <w:b/>
          <w:u w:val="single"/>
        </w:rPr>
        <w:t xml:space="preserve">specíficas </w:t>
      </w:r>
      <w:r w:rsidR="00D00FD5" w:rsidRPr="00D00FD5">
        <w:rPr>
          <w:b/>
          <w:u w:val="single"/>
        </w:rPr>
        <w:t xml:space="preserve">para </w:t>
      </w:r>
      <w:r w:rsidR="00064DC4" w:rsidRPr="00D00FD5">
        <w:rPr>
          <w:b/>
          <w:u w:val="single"/>
        </w:rPr>
        <w:t>Interferência em Corredores Ecológicos</w:t>
      </w:r>
    </w:p>
    <w:p w14:paraId="00DD0B96" w14:textId="77777777" w:rsidR="00BD1AFA" w:rsidRDefault="00700452" w:rsidP="00BD1AFA">
      <w:pPr>
        <w:spacing w:after="240" w:line="288" w:lineRule="auto"/>
        <w:jc w:val="both"/>
      </w:pPr>
      <w:r>
        <w:t>14.</w:t>
      </w:r>
      <w:r w:rsidR="00BC7AC5">
        <w:t>1</w:t>
      </w:r>
      <w:r>
        <w:t>.</w:t>
      </w:r>
      <w:r w:rsidR="00E53FDA" w:rsidRPr="00992D4B">
        <w:t xml:space="preserve"> Com relação à (s) espécie (s) incluídas como objetivos de conservação do corredor: </w:t>
      </w:r>
      <w:r w:rsidR="000961D7">
        <w:t>t</w:t>
      </w:r>
      <w:r w:rsidR="00E53FDA" w:rsidRPr="00992D4B">
        <w:t xml:space="preserve">ais espécies ocorrem na ADA ou na AID do empreendimento? Quais os impactos da implantação do empreendimento sobre seu habitat e para a viabilidade de suas populações? </w:t>
      </w:r>
    </w:p>
    <w:p w14:paraId="000CA723" w14:textId="77777777" w:rsidR="00BD1AFA" w:rsidRDefault="00BA4DB0" w:rsidP="00BD1AFA">
      <w:pPr>
        <w:spacing w:after="240" w:line="288" w:lineRule="auto"/>
        <w:jc w:val="both"/>
      </w:pPr>
      <w:r>
        <w:t>14.</w:t>
      </w:r>
      <w:r w:rsidR="00BC7AC5">
        <w:t>2</w:t>
      </w:r>
      <w:r>
        <w:t>.</w:t>
      </w:r>
      <w:r w:rsidR="00700452" w:rsidRPr="00700452">
        <w:t xml:space="preserve">  No caso de </w:t>
      </w:r>
      <w:r w:rsidR="00700452">
        <w:t xml:space="preserve">supressão de vegetação nativa, está previsto </w:t>
      </w:r>
      <w:r>
        <w:t xml:space="preserve">o </w:t>
      </w:r>
      <w:r w:rsidRPr="00700452">
        <w:t>resgate</w:t>
      </w:r>
      <w:r w:rsidR="00700452" w:rsidRPr="00700452">
        <w:t xml:space="preserve"> das </w:t>
      </w:r>
      <w:r w:rsidR="00700452">
        <w:t xml:space="preserve">espécies raras, endêmicas ou ameaçadas e </w:t>
      </w:r>
      <w:r w:rsidR="00700452" w:rsidRPr="00700452">
        <w:t>sua reintrodução?</w:t>
      </w:r>
    </w:p>
    <w:p w14:paraId="32CC5557" w14:textId="1DF2A0B9" w:rsidR="0005108C" w:rsidRPr="00D00FD5" w:rsidRDefault="0005108C" w:rsidP="00BD1AFA">
      <w:pPr>
        <w:spacing w:after="240" w:line="288" w:lineRule="auto"/>
        <w:jc w:val="both"/>
        <w:rPr>
          <w:rFonts w:ascii="Calibri" w:hAnsi="Calibri"/>
          <w:b/>
          <w:u w:val="single"/>
        </w:rPr>
      </w:pPr>
      <w:r w:rsidRPr="00D00FD5">
        <w:rPr>
          <w:rFonts w:ascii="Calibri" w:hAnsi="Calibri"/>
          <w:b/>
          <w:u w:val="single"/>
        </w:rPr>
        <w:t>1</w:t>
      </w:r>
      <w:r w:rsidR="002B246A" w:rsidRPr="00D00FD5">
        <w:rPr>
          <w:rFonts w:ascii="Calibri" w:hAnsi="Calibri"/>
          <w:b/>
          <w:u w:val="single"/>
        </w:rPr>
        <w:t>5</w:t>
      </w:r>
      <w:r w:rsidRPr="00D00FD5">
        <w:rPr>
          <w:rFonts w:ascii="Calibri" w:hAnsi="Calibri"/>
          <w:b/>
          <w:u w:val="single"/>
        </w:rPr>
        <w:t>.</w:t>
      </w:r>
      <w:r w:rsidR="002B246A" w:rsidRPr="00D00FD5">
        <w:rPr>
          <w:rFonts w:ascii="Calibri" w:hAnsi="Calibri"/>
          <w:b/>
          <w:u w:val="single"/>
        </w:rPr>
        <w:t xml:space="preserve"> </w:t>
      </w:r>
      <w:r w:rsidR="004913B4" w:rsidRPr="00D00FD5">
        <w:rPr>
          <w:rFonts w:ascii="Calibri" w:hAnsi="Calibri"/>
          <w:b/>
          <w:u w:val="single"/>
        </w:rPr>
        <w:t xml:space="preserve"> Programa de </w:t>
      </w:r>
      <w:r w:rsidR="00D00FD5" w:rsidRPr="00D00FD5">
        <w:rPr>
          <w:rFonts w:ascii="Calibri" w:hAnsi="Calibri"/>
          <w:b/>
          <w:u w:val="single"/>
        </w:rPr>
        <w:t>M</w:t>
      </w:r>
      <w:r w:rsidR="009F21F2" w:rsidRPr="00D00FD5">
        <w:rPr>
          <w:rFonts w:ascii="Calibri" w:hAnsi="Calibri"/>
          <w:b/>
          <w:u w:val="single"/>
        </w:rPr>
        <w:t>i</w:t>
      </w:r>
      <w:r w:rsidR="00D00FD5" w:rsidRPr="00D00FD5">
        <w:rPr>
          <w:rFonts w:ascii="Calibri" w:hAnsi="Calibri"/>
          <w:b/>
          <w:u w:val="single"/>
        </w:rPr>
        <w:t>tigação, Reparação e Compensação dos I</w:t>
      </w:r>
      <w:r w:rsidR="009F21F2" w:rsidRPr="00D00FD5">
        <w:rPr>
          <w:rFonts w:ascii="Calibri" w:hAnsi="Calibri"/>
          <w:b/>
          <w:u w:val="single"/>
        </w:rPr>
        <w:t xml:space="preserve">mpactos </w:t>
      </w:r>
    </w:p>
    <w:p w14:paraId="073C538E" w14:textId="5D2046D0" w:rsidR="00BD1AFA" w:rsidRDefault="00367CCB" w:rsidP="00BD1AFA">
      <w:pPr>
        <w:spacing w:after="24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>Para o</w:t>
      </w:r>
      <w:r w:rsidR="008C3701">
        <w:rPr>
          <w:rFonts w:ascii="Calibri" w:hAnsi="Calibri"/>
        </w:rPr>
        <w:t xml:space="preserve">s </w:t>
      </w:r>
      <w:r w:rsidR="0047117F" w:rsidRPr="00992D4B">
        <w:rPr>
          <w:rFonts w:ascii="Calibri" w:hAnsi="Calibri"/>
        </w:rPr>
        <w:t xml:space="preserve">impactos identificados </w:t>
      </w:r>
      <w:r w:rsidR="00853773">
        <w:rPr>
          <w:rFonts w:ascii="Calibri" w:hAnsi="Calibri"/>
        </w:rPr>
        <w:t>em</w:t>
      </w:r>
      <w:r w:rsidR="0047117F" w:rsidRPr="00992D4B">
        <w:rPr>
          <w:rFonts w:ascii="Calibri" w:hAnsi="Calibri"/>
        </w:rPr>
        <w:t xml:space="preserve"> relação às </w:t>
      </w:r>
      <w:r w:rsidR="00D00FD5">
        <w:rPr>
          <w:rFonts w:ascii="Calibri" w:hAnsi="Calibri"/>
        </w:rPr>
        <w:t>UC</w:t>
      </w:r>
      <w:r w:rsidR="0047117F" w:rsidRPr="00992D4B">
        <w:rPr>
          <w:rFonts w:ascii="Calibri" w:hAnsi="Calibri"/>
        </w:rPr>
        <w:t xml:space="preserve"> </w:t>
      </w:r>
      <w:r w:rsidR="0005108C">
        <w:rPr>
          <w:rFonts w:ascii="Calibri" w:hAnsi="Calibri"/>
        </w:rPr>
        <w:t xml:space="preserve">e sua </w:t>
      </w:r>
      <w:r w:rsidR="00D00FD5">
        <w:rPr>
          <w:rFonts w:ascii="Calibri" w:hAnsi="Calibri"/>
        </w:rPr>
        <w:t>ZA</w:t>
      </w:r>
      <w:r w:rsidR="00853773">
        <w:rPr>
          <w:rFonts w:ascii="Calibri" w:hAnsi="Calibri"/>
        </w:rPr>
        <w:t xml:space="preserve"> ou entorno</w:t>
      </w:r>
      <w:r w:rsidR="0005108C">
        <w:rPr>
          <w:rFonts w:ascii="Calibri" w:hAnsi="Calibri"/>
        </w:rPr>
        <w:t xml:space="preserve">, </w:t>
      </w:r>
      <w:r w:rsidR="00D00FD5">
        <w:rPr>
          <w:rFonts w:ascii="Calibri" w:hAnsi="Calibri"/>
        </w:rPr>
        <w:t>RB</w:t>
      </w:r>
      <w:r w:rsidR="0005108C">
        <w:rPr>
          <w:rFonts w:ascii="Calibri" w:hAnsi="Calibri"/>
        </w:rPr>
        <w:t>, Sítios Ramsar, Áreas Prioritárias para a Conservação e Corredor Ecológico</w:t>
      </w:r>
      <w:r w:rsidR="00F4636E" w:rsidRPr="00992D4B">
        <w:rPr>
          <w:rFonts w:ascii="Calibri" w:hAnsi="Calibri"/>
        </w:rPr>
        <w:t>,</w:t>
      </w:r>
      <w:r w:rsidR="003922D1" w:rsidRPr="00992D4B">
        <w:rPr>
          <w:rFonts w:ascii="Calibri" w:hAnsi="Calibri"/>
        </w:rPr>
        <w:t xml:space="preserve"> </w:t>
      </w:r>
      <w:r w:rsidR="008C3701">
        <w:rPr>
          <w:rFonts w:ascii="Calibri" w:hAnsi="Calibri"/>
        </w:rPr>
        <w:t xml:space="preserve">deverá ser </w:t>
      </w:r>
      <w:r w:rsidR="003922D1" w:rsidRPr="00992D4B">
        <w:rPr>
          <w:rFonts w:ascii="Calibri" w:hAnsi="Calibri"/>
        </w:rPr>
        <w:t>apresent</w:t>
      </w:r>
      <w:r w:rsidR="008C3701">
        <w:rPr>
          <w:rFonts w:ascii="Calibri" w:hAnsi="Calibri"/>
        </w:rPr>
        <w:t xml:space="preserve">ado, quando inexistente nos demais estudos ambientais, </w:t>
      </w:r>
      <w:r w:rsidR="00853773">
        <w:rPr>
          <w:rFonts w:ascii="Calibri" w:hAnsi="Calibri"/>
        </w:rPr>
        <w:t>“</w:t>
      </w:r>
      <w:r w:rsidR="003922D1" w:rsidRPr="00992D4B">
        <w:rPr>
          <w:rFonts w:ascii="Calibri" w:hAnsi="Calibri"/>
        </w:rPr>
        <w:t>Programa de mitigação, reparação e compensação dos impactos</w:t>
      </w:r>
      <w:r w:rsidR="0005108C">
        <w:rPr>
          <w:rFonts w:ascii="Calibri" w:hAnsi="Calibri"/>
        </w:rPr>
        <w:t>”</w:t>
      </w:r>
      <w:r w:rsidR="003922D1" w:rsidRPr="00992D4B">
        <w:rPr>
          <w:rFonts w:ascii="Calibri" w:hAnsi="Calibri"/>
        </w:rPr>
        <w:t xml:space="preserve">, conforme critérios locacionais da DN </w:t>
      </w:r>
      <w:r w:rsidR="001B4B71">
        <w:rPr>
          <w:rFonts w:ascii="Calibri" w:hAnsi="Calibri"/>
        </w:rPr>
        <w:t>Copam</w:t>
      </w:r>
      <w:r w:rsidR="003922D1" w:rsidRPr="00992D4B">
        <w:rPr>
          <w:rFonts w:ascii="Calibri" w:hAnsi="Calibri"/>
        </w:rPr>
        <w:t xml:space="preserve"> Nº 217/2017, o qual deve ser integrado pelos planos descritos </w:t>
      </w:r>
      <w:r w:rsidR="008C3701">
        <w:rPr>
          <w:rFonts w:ascii="Calibri" w:hAnsi="Calibri"/>
        </w:rPr>
        <w:t>no item 15.1.</w:t>
      </w:r>
    </w:p>
    <w:p w14:paraId="39CE7587" w14:textId="32FF4D11" w:rsidR="00BF362D" w:rsidRPr="003825A7" w:rsidRDefault="0005108C" w:rsidP="00BD1AFA">
      <w:pPr>
        <w:spacing w:after="240" w:line="288" w:lineRule="auto"/>
        <w:jc w:val="both"/>
        <w:rPr>
          <w:rFonts w:ascii="Calibri" w:hAnsi="Calibri"/>
        </w:rPr>
      </w:pPr>
      <w:r w:rsidRPr="003825A7">
        <w:rPr>
          <w:rFonts w:ascii="Calibri" w:hAnsi="Calibri"/>
        </w:rPr>
        <w:t>15.1.</w:t>
      </w:r>
      <w:r w:rsidR="0047117F" w:rsidRPr="003825A7">
        <w:rPr>
          <w:rFonts w:ascii="Calibri" w:hAnsi="Calibri"/>
        </w:rPr>
        <w:t xml:space="preserve"> </w:t>
      </w:r>
      <w:r w:rsidR="002F284F" w:rsidRPr="003825A7">
        <w:rPr>
          <w:rFonts w:ascii="Calibri" w:hAnsi="Calibri"/>
        </w:rPr>
        <w:t>Plano</w:t>
      </w:r>
      <w:r w:rsidR="0047117F" w:rsidRPr="003825A7">
        <w:rPr>
          <w:rFonts w:ascii="Calibri" w:hAnsi="Calibri"/>
        </w:rPr>
        <w:t xml:space="preserve"> de </w:t>
      </w:r>
      <w:r w:rsidR="00113095" w:rsidRPr="003825A7">
        <w:rPr>
          <w:rFonts w:ascii="Calibri" w:hAnsi="Calibri"/>
        </w:rPr>
        <w:t>Qualidade A</w:t>
      </w:r>
      <w:r w:rsidR="0047117F" w:rsidRPr="003825A7">
        <w:rPr>
          <w:rFonts w:ascii="Calibri" w:hAnsi="Calibri"/>
        </w:rPr>
        <w:t xml:space="preserve">mbiental </w:t>
      </w:r>
    </w:p>
    <w:p w14:paraId="407F8267" w14:textId="63061AF9" w:rsidR="00113095" w:rsidRPr="00992D4B" w:rsidRDefault="00CE74E6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>Para cada impacto negativo identificado</w:t>
      </w:r>
      <w:r w:rsidR="00FE5017">
        <w:rPr>
          <w:rFonts w:ascii="Calibri" w:hAnsi="Calibri"/>
        </w:rPr>
        <w:t>,</w:t>
      </w:r>
      <w:r w:rsidRPr="00992D4B">
        <w:rPr>
          <w:rFonts w:ascii="Calibri" w:hAnsi="Calibri"/>
        </w:rPr>
        <w:t xml:space="preserve"> apresentar as medidas mitigadoras</w:t>
      </w:r>
      <w:r w:rsidR="00853773">
        <w:rPr>
          <w:rFonts w:ascii="Calibri" w:hAnsi="Calibri"/>
        </w:rPr>
        <w:t>,</w:t>
      </w:r>
      <w:r w:rsidR="00F726D7" w:rsidRPr="00992D4B">
        <w:rPr>
          <w:rFonts w:ascii="Calibri" w:hAnsi="Calibri"/>
        </w:rPr>
        <w:t xml:space="preserve"> repara</w:t>
      </w:r>
      <w:r w:rsidR="00A44F10" w:rsidRPr="00992D4B">
        <w:rPr>
          <w:rFonts w:ascii="Calibri" w:hAnsi="Calibri"/>
        </w:rPr>
        <w:t>tórias</w:t>
      </w:r>
      <w:r w:rsidR="00853773">
        <w:rPr>
          <w:rFonts w:ascii="Calibri" w:hAnsi="Calibri"/>
        </w:rPr>
        <w:t xml:space="preserve"> e/ou compensatórias</w:t>
      </w:r>
      <w:r w:rsidRPr="00992D4B">
        <w:rPr>
          <w:rFonts w:ascii="Calibri" w:hAnsi="Calibri"/>
        </w:rPr>
        <w:t xml:space="preserve"> adotadas pelo empreendimento indicando:</w:t>
      </w:r>
    </w:p>
    <w:p w14:paraId="76BA7265" w14:textId="77777777" w:rsidR="00F726D7" w:rsidRPr="00992D4B" w:rsidRDefault="00113095" w:rsidP="00CE381F">
      <w:pPr>
        <w:pStyle w:val="PargrafodaLista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992D4B">
        <w:rPr>
          <w:rFonts w:ascii="Calibri" w:hAnsi="Calibri"/>
        </w:rPr>
        <w:t>Apresentação;</w:t>
      </w:r>
    </w:p>
    <w:p w14:paraId="69C389BF" w14:textId="77777777" w:rsidR="00113095" w:rsidRPr="00992D4B" w:rsidRDefault="00113095" w:rsidP="00CE381F">
      <w:pPr>
        <w:pStyle w:val="PargrafodaLista"/>
        <w:numPr>
          <w:ilvl w:val="0"/>
          <w:numId w:val="11"/>
        </w:numPr>
        <w:spacing w:after="0" w:line="288" w:lineRule="auto"/>
        <w:contextualSpacing w:val="0"/>
        <w:jc w:val="both"/>
        <w:rPr>
          <w:rFonts w:ascii="Calibri" w:hAnsi="Calibri"/>
        </w:rPr>
      </w:pPr>
      <w:r w:rsidRPr="00992D4B">
        <w:rPr>
          <w:rFonts w:ascii="Calibri" w:hAnsi="Calibri"/>
        </w:rPr>
        <w:t>Impactos identificados;</w:t>
      </w:r>
      <w:r w:rsidR="002F284F" w:rsidRPr="00992D4B">
        <w:rPr>
          <w:rFonts w:ascii="Calibri" w:hAnsi="Calibri"/>
        </w:rPr>
        <w:t xml:space="preserve"> </w:t>
      </w:r>
    </w:p>
    <w:p w14:paraId="0D884460" w14:textId="77777777" w:rsidR="00113095" w:rsidRPr="00992D4B" w:rsidRDefault="006E27CE" w:rsidP="00BD1AFA">
      <w:pPr>
        <w:pStyle w:val="PargrafodaLista"/>
        <w:numPr>
          <w:ilvl w:val="0"/>
          <w:numId w:val="11"/>
        </w:numPr>
        <w:spacing w:after="240" w:line="288" w:lineRule="auto"/>
        <w:contextualSpacing w:val="0"/>
        <w:jc w:val="both"/>
        <w:rPr>
          <w:rFonts w:ascii="Calibri" w:hAnsi="Calibri"/>
        </w:rPr>
      </w:pPr>
      <w:r w:rsidRPr="00992D4B">
        <w:rPr>
          <w:rFonts w:ascii="Calibri" w:hAnsi="Calibri"/>
        </w:rPr>
        <w:t>Medidas mitigadoras, reparatórias e</w:t>
      </w:r>
      <w:r w:rsidR="00853773">
        <w:rPr>
          <w:rFonts w:ascii="Calibri" w:hAnsi="Calibri"/>
        </w:rPr>
        <w:t>/ou</w:t>
      </w:r>
      <w:r w:rsidRPr="00992D4B">
        <w:rPr>
          <w:rFonts w:ascii="Calibri" w:hAnsi="Calibri"/>
        </w:rPr>
        <w:t xml:space="preserve"> compensatórias</w:t>
      </w:r>
      <w:r w:rsidR="007500FA" w:rsidRPr="00992D4B">
        <w:rPr>
          <w:rFonts w:ascii="Calibri" w:hAnsi="Calibri"/>
        </w:rPr>
        <w:t>:</w:t>
      </w:r>
    </w:p>
    <w:p w14:paraId="3FB3BE23" w14:textId="77777777" w:rsidR="007500FA" w:rsidRDefault="007500FA" w:rsidP="00BD1AFA">
      <w:pPr>
        <w:spacing w:after="240" w:line="288" w:lineRule="auto"/>
        <w:ind w:left="284"/>
        <w:jc w:val="both"/>
        <w:rPr>
          <w:rFonts w:ascii="Calibri" w:hAnsi="Calibri"/>
        </w:rPr>
      </w:pPr>
      <w:r w:rsidRPr="00853773">
        <w:rPr>
          <w:rFonts w:ascii="Calibri" w:hAnsi="Calibri"/>
        </w:rPr>
        <w:t>As medidas mitigadoras, reparatórias e</w:t>
      </w:r>
      <w:r w:rsidR="00853773" w:rsidRPr="00853773">
        <w:rPr>
          <w:rFonts w:ascii="Calibri" w:hAnsi="Calibri"/>
        </w:rPr>
        <w:t>/ou</w:t>
      </w:r>
      <w:r w:rsidRPr="00853773">
        <w:rPr>
          <w:rFonts w:ascii="Calibri" w:hAnsi="Calibri"/>
        </w:rPr>
        <w:t xml:space="preserve"> compensatórias relacionadas aos impactos identificados </w:t>
      </w:r>
      <w:r w:rsidR="00853773" w:rsidRPr="00853773">
        <w:rPr>
          <w:rFonts w:ascii="Calibri" w:hAnsi="Calibri"/>
        </w:rPr>
        <w:t>deverão ser organizadas</w:t>
      </w:r>
      <w:r w:rsidRPr="00853773">
        <w:rPr>
          <w:rFonts w:ascii="Calibri" w:hAnsi="Calibri"/>
        </w:rPr>
        <w:t xml:space="preserve"> conforme estrutura abaixo, </w:t>
      </w:r>
      <w:r w:rsidR="00F57787" w:rsidRPr="00853773">
        <w:rPr>
          <w:rFonts w:ascii="Calibri" w:hAnsi="Calibri"/>
        </w:rPr>
        <w:t>sendo facultada a</w:t>
      </w:r>
      <w:r w:rsidRPr="00853773">
        <w:rPr>
          <w:rFonts w:ascii="Calibri" w:hAnsi="Calibri"/>
        </w:rPr>
        <w:t xml:space="preserve"> apresentação na forma de tabela</w:t>
      </w:r>
      <w:r w:rsidR="00F57787" w:rsidRPr="00853773">
        <w:rPr>
          <w:rFonts w:ascii="Calibri" w:hAnsi="Calibri"/>
        </w:rPr>
        <w:t xml:space="preserve"> ou texto corrido.</w:t>
      </w: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1275"/>
        <w:gridCol w:w="1560"/>
        <w:gridCol w:w="1559"/>
      </w:tblGrid>
      <w:tr w:rsidR="00992D4B" w:rsidRPr="00CE381F" w14:paraId="36E6700C" w14:textId="77777777" w:rsidTr="00C839F8">
        <w:tc>
          <w:tcPr>
            <w:tcW w:w="3969" w:type="dxa"/>
            <w:vAlign w:val="center"/>
          </w:tcPr>
          <w:p w14:paraId="1AB3735D" w14:textId="7C45AD9A" w:rsidR="0060606A" w:rsidRPr="00CE5D79" w:rsidRDefault="0060606A" w:rsidP="00C839F8">
            <w:pPr>
              <w:jc w:val="center"/>
              <w:rPr>
                <w:b/>
                <w:sz w:val="20"/>
                <w:szCs w:val="20"/>
              </w:rPr>
            </w:pPr>
            <w:r w:rsidRPr="00CE5D79">
              <w:rPr>
                <w:b/>
                <w:sz w:val="20"/>
                <w:szCs w:val="20"/>
              </w:rPr>
              <w:t>Categoria dos impactos</w:t>
            </w:r>
          </w:p>
          <w:p w14:paraId="715D6E74" w14:textId="1821E369" w:rsidR="0060606A" w:rsidRPr="00C839F8" w:rsidRDefault="0060606A" w:rsidP="00C839F8">
            <w:pPr>
              <w:jc w:val="center"/>
              <w:rPr>
                <w:b/>
                <w:sz w:val="20"/>
                <w:szCs w:val="20"/>
              </w:rPr>
            </w:pPr>
            <w:r w:rsidRPr="00CE5D79">
              <w:rPr>
                <w:b/>
                <w:sz w:val="20"/>
                <w:szCs w:val="20"/>
              </w:rPr>
              <w:t>Identificados</w:t>
            </w:r>
          </w:p>
        </w:tc>
        <w:tc>
          <w:tcPr>
            <w:tcW w:w="993" w:type="dxa"/>
            <w:vAlign w:val="center"/>
          </w:tcPr>
          <w:p w14:paraId="286356C5" w14:textId="77777777" w:rsidR="0060606A" w:rsidRPr="00C839F8" w:rsidRDefault="00853773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I</w:t>
            </w:r>
            <w:r w:rsidR="0060606A" w:rsidRPr="00C839F8">
              <w:rPr>
                <w:b/>
                <w:sz w:val="20"/>
                <w:szCs w:val="20"/>
              </w:rPr>
              <w:t>mpactos</w:t>
            </w:r>
          </w:p>
        </w:tc>
        <w:tc>
          <w:tcPr>
            <w:tcW w:w="1275" w:type="dxa"/>
            <w:vAlign w:val="center"/>
          </w:tcPr>
          <w:p w14:paraId="06049C83" w14:textId="671DED5D" w:rsidR="0060606A" w:rsidRPr="00C839F8" w:rsidRDefault="0060606A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Medidas Mitigadoras</w:t>
            </w:r>
          </w:p>
        </w:tc>
        <w:tc>
          <w:tcPr>
            <w:tcW w:w="1560" w:type="dxa"/>
            <w:vAlign w:val="center"/>
          </w:tcPr>
          <w:p w14:paraId="79F4F200" w14:textId="0227E7CC" w:rsidR="0060606A" w:rsidRPr="00C839F8" w:rsidRDefault="0060606A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Medidas</w:t>
            </w:r>
          </w:p>
          <w:p w14:paraId="44F4F4D8" w14:textId="4FF43CDF" w:rsidR="0060606A" w:rsidRPr="00C839F8" w:rsidRDefault="0060606A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Reparatórias</w:t>
            </w:r>
          </w:p>
        </w:tc>
        <w:tc>
          <w:tcPr>
            <w:tcW w:w="1559" w:type="dxa"/>
            <w:vAlign w:val="center"/>
          </w:tcPr>
          <w:p w14:paraId="0461CC47" w14:textId="77777777" w:rsidR="0060606A" w:rsidRPr="00C839F8" w:rsidRDefault="0060606A" w:rsidP="00C839F8">
            <w:pPr>
              <w:jc w:val="center"/>
              <w:rPr>
                <w:b/>
                <w:sz w:val="20"/>
                <w:szCs w:val="20"/>
              </w:rPr>
            </w:pPr>
            <w:r w:rsidRPr="00C839F8">
              <w:rPr>
                <w:b/>
                <w:sz w:val="20"/>
                <w:szCs w:val="20"/>
              </w:rPr>
              <w:t>Medidas compensatórias</w:t>
            </w:r>
          </w:p>
        </w:tc>
      </w:tr>
      <w:tr w:rsidR="00992D4B" w:rsidRPr="00CE381F" w14:paraId="78591357" w14:textId="77777777" w:rsidTr="00C839F8">
        <w:tc>
          <w:tcPr>
            <w:tcW w:w="3969" w:type="dxa"/>
          </w:tcPr>
          <w:p w14:paraId="4165554D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Impactos sobre a vegetação e conectividade dos remanescentes vegetacionais.</w:t>
            </w:r>
          </w:p>
        </w:tc>
        <w:tc>
          <w:tcPr>
            <w:tcW w:w="993" w:type="dxa"/>
          </w:tcPr>
          <w:p w14:paraId="678635C0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2C8EB3B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0F5002B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2141AE9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  <w:tr w:rsidR="00992D4B" w:rsidRPr="00CE381F" w14:paraId="10D6E949" w14:textId="77777777" w:rsidTr="00C839F8">
        <w:tc>
          <w:tcPr>
            <w:tcW w:w="3969" w:type="dxa"/>
          </w:tcPr>
          <w:p w14:paraId="0C47E160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Impactos sobre a biodiversidade, destaque para espécies ameaçadas raras e endêmicas</w:t>
            </w:r>
            <w:r w:rsidR="00AA6C2C" w:rsidRPr="00CE381F">
              <w:rPr>
                <w:sz w:val="20"/>
                <w:szCs w:val="20"/>
              </w:rPr>
              <w:t xml:space="preserve"> e ecossistemas com altas taxas de endemismo.</w:t>
            </w:r>
          </w:p>
        </w:tc>
        <w:tc>
          <w:tcPr>
            <w:tcW w:w="993" w:type="dxa"/>
          </w:tcPr>
          <w:p w14:paraId="3C9DE196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FE41CCC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D3187C4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03232E3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  <w:tr w:rsidR="00992D4B" w:rsidRPr="00CE381F" w14:paraId="748977EA" w14:textId="77777777" w:rsidTr="00C839F8">
        <w:tc>
          <w:tcPr>
            <w:tcW w:w="3969" w:type="dxa"/>
          </w:tcPr>
          <w:p w14:paraId="1FC05F8D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Impactos sobre a paisagem (morfologia e beleza cênica).</w:t>
            </w:r>
          </w:p>
        </w:tc>
        <w:tc>
          <w:tcPr>
            <w:tcW w:w="993" w:type="dxa"/>
          </w:tcPr>
          <w:p w14:paraId="321E6962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3BDA12D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DD2D9D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2BB9F3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  <w:tr w:rsidR="00992D4B" w:rsidRPr="00CE381F" w14:paraId="7033E870" w14:textId="77777777" w:rsidTr="00C839F8">
        <w:tc>
          <w:tcPr>
            <w:tcW w:w="3969" w:type="dxa"/>
          </w:tcPr>
          <w:p w14:paraId="58CA47A3" w14:textId="30CB71D9" w:rsidR="0060606A" w:rsidRPr="00CE381F" w:rsidRDefault="0060606A" w:rsidP="00FE5017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Impactos sobre a quantidade, qualidade e disponibilidade de água (considerando biota aquática).</w:t>
            </w:r>
          </w:p>
        </w:tc>
        <w:tc>
          <w:tcPr>
            <w:tcW w:w="993" w:type="dxa"/>
          </w:tcPr>
          <w:p w14:paraId="632B2D53" w14:textId="0E7774D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76C5B0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AA012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2B8FAF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  <w:tr w:rsidR="00992D4B" w:rsidRPr="00CE381F" w14:paraId="240A5950" w14:textId="77777777" w:rsidTr="00C839F8">
        <w:tc>
          <w:tcPr>
            <w:tcW w:w="3969" w:type="dxa"/>
          </w:tcPr>
          <w:p w14:paraId="137DBEAD" w14:textId="07DB58F1" w:rsidR="0060606A" w:rsidRPr="00CE381F" w:rsidRDefault="0060606A" w:rsidP="00FE5017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 xml:space="preserve">Impactos sobre atividades de turismo e lazer (destaque para </w:t>
            </w:r>
            <w:r w:rsidR="00D00FD5" w:rsidRPr="00CE381F">
              <w:rPr>
                <w:sz w:val="20"/>
                <w:szCs w:val="20"/>
              </w:rPr>
              <w:t>UC</w:t>
            </w:r>
            <w:r w:rsidRPr="00CE381F">
              <w:rPr>
                <w:sz w:val="20"/>
                <w:szCs w:val="20"/>
              </w:rPr>
              <w:t>).</w:t>
            </w:r>
          </w:p>
        </w:tc>
        <w:tc>
          <w:tcPr>
            <w:tcW w:w="993" w:type="dxa"/>
          </w:tcPr>
          <w:p w14:paraId="5A08AE6A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A1801DC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0C173C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E4291F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  <w:tr w:rsidR="00992D4B" w:rsidRPr="00CE381F" w14:paraId="01DD3014" w14:textId="77777777" w:rsidTr="00C839F8">
        <w:tc>
          <w:tcPr>
            <w:tcW w:w="3969" w:type="dxa"/>
          </w:tcPr>
          <w:p w14:paraId="3C111DBE" w14:textId="77777777" w:rsidR="009C2749" w:rsidRPr="00CE381F" w:rsidRDefault="00A348AB" w:rsidP="00CE381F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 xml:space="preserve">Impactos sobre </w:t>
            </w:r>
            <w:r w:rsidR="0060606A" w:rsidRPr="00CE381F">
              <w:rPr>
                <w:sz w:val="20"/>
                <w:szCs w:val="20"/>
              </w:rPr>
              <w:t>atividade/</w:t>
            </w:r>
          </w:p>
          <w:p w14:paraId="77AEC708" w14:textId="1177481C" w:rsidR="0060606A" w:rsidRPr="00CE381F" w:rsidRDefault="00A348AB" w:rsidP="00CE381F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P</w:t>
            </w:r>
            <w:r w:rsidR="0060606A" w:rsidRPr="00CE381F">
              <w:rPr>
                <w:sz w:val="20"/>
                <w:szCs w:val="20"/>
              </w:rPr>
              <w:t>rodução</w:t>
            </w:r>
            <w:r w:rsidRPr="00CE381F">
              <w:rPr>
                <w:sz w:val="20"/>
                <w:szCs w:val="20"/>
              </w:rPr>
              <w:t xml:space="preserve"> das comunidades tradicionais em </w:t>
            </w:r>
            <w:r w:rsidR="00D00FD5" w:rsidRPr="00CE381F">
              <w:rPr>
                <w:sz w:val="20"/>
                <w:szCs w:val="20"/>
              </w:rPr>
              <w:t>RB</w:t>
            </w:r>
            <w:r w:rsidR="00FE5017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071662EA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DD58CB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6A4168C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01D88C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  <w:tr w:rsidR="00992D4B" w:rsidRPr="00CE381F" w14:paraId="714D68F8" w14:textId="77777777" w:rsidTr="00C839F8">
        <w:tc>
          <w:tcPr>
            <w:tcW w:w="3969" w:type="dxa"/>
          </w:tcPr>
          <w:p w14:paraId="1D8A321B" w14:textId="281622C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 xml:space="preserve">Impactos sobre áreas úmidas (Destaque para </w:t>
            </w:r>
            <w:r w:rsidR="00AA6C2C" w:rsidRPr="00CE381F">
              <w:rPr>
                <w:sz w:val="20"/>
                <w:szCs w:val="20"/>
              </w:rPr>
              <w:t>espécies migratórias e estreitamente relacionadas aos ecossistemas de áreas úmidas</w:t>
            </w:r>
            <w:r w:rsidR="009C2749" w:rsidRPr="00CE381F">
              <w:rPr>
                <w:sz w:val="20"/>
                <w:szCs w:val="20"/>
              </w:rPr>
              <w:t>, especialmente aquelas raras, ameaçadas e endêmicas</w:t>
            </w:r>
            <w:r w:rsidR="00AA6C2C" w:rsidRPr="00CE381F">
              <w:rPr>
                <w:sz w:val="20"/>
                <w:szCs w:val="20"/>
              </w:rPr>
              <w:t>)</w:t>
            </w:r>
            <w:r w:rsidR="00FE5017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9B0EA2F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14FCA4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2D0B2E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1290E4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  <w:tr w:rsidR="0060606A" w:rsidRPr="00CE381F" w14:paraId="239A7E2C" w14:textId="77777777" w:rsidTr="00C839F8">
        <w:tc>
          <w:tcPr>
            <w:tcW w:w="3969" w:type="dxa"/>
          </w:tcPr>
          <w:p w14:paraId="41C0F2BF" w14:textId="74410681" w:rsidR="0060606A" w:rsidRPr="00CE381F" w:rsidRDefault="009C2749" w:rsidP="00CE381F">
            <w:pPr>
              <w:jc w:val="both"/>
              <w:rPr>
                <w:sz w:val="20"/>
                <w:szCs w:val="20"/>
              </w:rPr>
            </w:pPr>
            <w:r w:rsidRPr="00CE381F">
              <w:rPr>
                <w:sz w:val="20"/>
                <w:szCs w:val="20"/>
              </w:rPr>
              <w:t>Outra categoria</w:t>
            </w:r>
            <w:r w:rsidR="00FE5017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222D5E95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9241C3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F1A232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AE80F2A" w14:textId="77777777" w:rsidR="0060606A" w:rsidRPr="00CE381F" w:rsidRDefault="0060606A" w:rsidP="00CE381F">
            <w:pPr>
              <w:jc w:val="both"/>
              <w:rPr>
                <w:sz w:val="20"/>
                <w:szCs w:val="20"/>
              </w:rPr>
            </w:pPr>
          </w:p>
        </w:tc>
      </w:tr>
    </w:tbl>
    <w:p w14:paraId="78E7357F" w14:textId="002AAA42" w:rsidR="006E27CE" w:rsidRPr="00992D4B" w:rsidRDefault="006E27CE" w:rsidP="00BD1AFA">
      <w:pPr>
        <w:spacing w:after="240" w:line="288" w:lineRule="auto"/>
        <w:ind w:left="284"/>
        <w:jc w:val="both"/>
        <w:rPr>
          <w:rFonts w:ascii="Calibri" w:hAnsi="Calibri"/>
        </w:rPr>
      </w:pPr>
    </w:p>
    <w:p w14:paraId="58FC4F55" w14:textId="7DA37760" w:rsidR="00700452" w:rsidRDefault="00D00FD5" w:rsidP="00BD1AFA">
      <w:pPr>
        <w:spacing w:after="240" w:line="288" w:lineRule="auto"/>
        <w:jc w:val="both"/>
      </w:pPr>
      <w:r>
        <w:t>Quando da</w:t>
      </w:r>
      <w:r w:rsidR="007A2448" w:rsidRPr="00992D4B">
        <w:t xml:space="preserve"> afetação de Corredor Ecológico, a</w:t>
      </w:r>
      <w:r w:rsidR="007A2448" w:rsidRPr="007A2448">
        <w:t>s ações devem estar alinhadas com o objetivo principal do corredor, com destaque para as espécies alvo definidas pelo ato legal de criação.</w:t>
      </w:r>
      <w:r w:rsidR="00700452">
        <w:t xml:space="preserve">  Além disso</w:t>
      </w:r>
      <w:r w:rsidR="00FE5017">
        <w:t>,</w:t>
      </w:r>
      <w:r w:rsidR="00700452">
        <w:t xml:space="preserve"> as propostas de compensações florestais e outras propostas de recuperação de áreas degradadas devem levar em conta </w:t>
      </w:r>
      <w:r w:rsidR="009E3A9D">
        <w:t>a</w:t>
      </w:r>
      <w:r w:rsidR="00700452">
        <w:t xml:space="preserve"> priorização de áreas dentro do corredor</w:t>
      </w:r>
      <w:r w:rsidR="009E3A9D">
        <w:t>.</w:t>
      </w:r>
    </w:p>
    <w:p w14:paraId="627C5601" w14:textId="77777777" w:rsidR="00501BCC" w:rsidRDefault="00020E87" w:rsidP="00BD1AFA">
      <w:pPr>
        <w:spacing w:after="240" w:line="288" w:lineRule="auto"/>
        <w:jc w:val="both"/>
      </w:pPr>
      <w:r w:rsidRPr="00992D4B">
        <w:t>No caso de afetaç</w:t>
      </w:r>
      <w:r w:rsidR="00D00FD5">
        <w:t>ão de</w:t>
      </w:r>
      <w:r w:rsidR="00E70B86">
        <w:t xml:space="preserve"> </w:t>
      </w:r>
      <w:r w:rsidR="00D00FD5">
        <w:t>UC</w:t>
      </w:r>
      <w:r w:rsidR="00E70B86">
        <w:t>, as propostas de compensações florestais e outras propostas de recuperação de áreas degradadas de</w:t>
      </w:r>
      <w:r w:rsidR="00501BCC">
        <w:t>vem priorizar a UC e/ou sua ZA ou e</w:t>
      </w:r>
      <w:r w:rsidR="00E70B86">
        <w:t xml:space="preserve">ntorno de modo a promover o fortalecimento de sua conectividade com outras </w:t>
      </w:r>
      <w:proofErr w:type="spellStart"/>
      <w:r w:rsidR="00E70B86">
        <w:t>UCs</w:t>
      </w:r>
      <w:proofErr w:type="spellEnd"/>
      <w:r w:rsidR="00E70B86">
        <w:t xml:space="preserve"> e outros remanescentes vegetacionais de maior relevância.  </w:t>
      </w:r>
    </w:p>
    <w:p w14:paraId="2647D1BF" w14:textId="77777777" w:rsidR="00BD1AFA" w:rsidRDefault="00501BCC" w:rsidP="00BD1AFA">
      <w:pPr>
        <w:pStyle w:val="PargrafodaLista"/>
        <w:numPr>
          <w:ilvl w:val="0"/>
          <w:numId w:val="11"/>
        </w:numPr>
        <w:spacing w:after="240" w:line="288" w:lineRule="auto"/>
        <w:contextualSpacing w:val="0"/>
        <w:jc w:val="both"/>
      </w:pPr>
      <w:r>
        <w:t>C</w:t>
      </w:r>
      <w:r w:rsidR="00F92BB5" w:rsidRPr="00992D4B">
        <w:t>ronograma de ações.</w:t>
      </w:r>
    </w:p>
    <w:p w14:paraId="5BBDCD72" w14:textId="305E21EA" w:rsidR="00C3332C" w:rsidRDefault="003825A7" w:rsidP="00BD1AFA">
      <w:pPr>
        <w:spacing w:after="240" w:line="288" w:lineRule="auto"/>
        <w:jc w:val="both"/>
        <w:rPr>
          <w:rFonts w:ascii="Calibri" w:hAnsi="Calibri"/>
        </w:rPr>
      </w:pPr>
      <w:r w:rsidRPr="003825A7">
        <w:rPr>
          <w:rFonts w:ascii="Calibri" w:hAnsi="Calibri"/>
        </w:rPr>
        <w:t>15.2.</w:t>
      </w:r>
      <w:r w:rsidR="00CE74E6" w:rsidRPr="003825A7">
        <w:rPr>
          <w:rFonts w:ascii="Calibri" w:hAnsi="Calibri"/>
        </w:rPr>
        <w:t xml:space="preserve"> </w:t>
      </w:r>
      <w:r w:rsidR="00F726D7" w:rsidRPr="003825A7">
        <w:rPr>
          <w:rFonts w:ascii="Calibri" w:hAnsi="Calibri"/>
        </w:rPr>
        <w:t>Plano</w:t>
      </w:r>
      <w:r w:rsidR="00CE74E6" w:rsidRPr="003825A7">
        <w:rPr>
          <w:rFonts w:ascii="Calibri" w:hAnsi="Calibri"/>
        </w:rPr>
        <w:t xml:space="preserve"> de Monitoramento</w:t>
      </w:r>
    </w:p>
    <w:p w14:paraId="05223102" w14:textId="0327891A" w:rsidR="00501BCC" w:rsidRDefault="002326DA" w:rsidP="00BD1AFA">
      <w:pPr>
        <w:spacing w:after="240" w:line="288" w:lineRule="auto"/>
        <w:jc w:val="both"/>
        <w:rPr>
          <w:rFonts w:ascii="Calibri" w:hAnsi="Calibri"/>
        </w:rPr>
      </w:pPr>
      <w:r w:rsidRPr="003825A7">
        <w:rPr>
          <w:rFonts w:ascii="Calibri" w:hAnsi="Calibri"/>
        </w:rPr>
        <w:t xml:space="preserve"> </w:t>
      </w:r>
      <w:r w:rsidR="00501BCC" w:rsidRPr="00AF1085">
        <w:rPr>
          <w:rFonts w:ascii="Calibri" w:hAnsi="Calibri"/>
        </w:rPr>
        <w:t>Para cada medida proposta</w:t>
      </w:r>
      <w:r w:rsidR="000F1C60">
        <w:rPr>
          <w:rFonts w:ascii="Calibri" w:hAnsi="Calibri"/>
        </w:rPr>
        <w:t xml:space="preserve"> no item anterior</w:t>
      </w:r>
      <w:r w:rsidR="00FE5017">
        <w:rPr>
          <w:rFonts w:ascii="Calibri" w:hAnsi="Calibri"/>
        </w:rPr>
        <w:t>,</w:t>
      </w:r>
      <w:r w:rsidR="00501BCC" w:rsidRPr="00AF1085">
        <w:rPr>
          <w:rFonts w:ascii="Calibri" w:hAnsi="Calibri"/>
        </w:rPr>
        <w:t xml:space="preserve"> prever os resultados esperados e os aspectos de verificação conforme quadro abaixo:</w:t>
      </w:r>
    </w:p>
    <w:p w14:paraId="5293CCC0" w14:textId="77777777" w:rsidR="00CE5D79" w:rsidRDefault="00CE5D79" w:rsidP="00BD1AFA">
      <w:pPr>
        <w:spacing w:after="240" w:line="288" w:lineRule="auto"/>
        <w:jc w:val="both"/>
        <w:rPr>
          <w:rFonts w:ascii="Calibri" w:hAnsi="Calibri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048"/>
        <w:gridCol w:w="1281"/>
        <w:gridCol w:w="1357"/>
        <w:gridCol w:w="1417"/>
        <w:gridCol w:w="2268"/>
        <w:gridCol w:w="1985"/>
      </w:tblGrid>
      <w:tr w:rsidR="00501BCC" w:rsidRPr="00CE381F" w14:paraId="4A30AB07" w14:textId="77777777" w:rsidTr="00C839F8">
        <w:tc>
          <w:tcPr>
            <w:tcW w:w="1048" w:type="dxa"/>
            <w:vAlign w:val="center"/>
          </w:tcPr>
          <w:p w14:paraId="32ECC8E4" w14:textId="1EC35B3A" w:rsidR="00501BCC" w:rsidRPr="00C839F8" w:rsidRDefault="00501BCC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839F8">
              <w:rPr>
                <w:rFonts w:ascii="Calibri" w:hAnsi="Calibri"/>
                <w:b/>
                <w:sz w:val="20"/>
                <w:szCs w:val="20"/>
              </w:rPr>
              <w:t>Medida Proposta</w:t>
            </w:r>
          </w:p>
        </w:tc>
        <w:tc>
          <w:tcPr>
            <w:tcW w:w="1281" w:type="dxa"/>
            <w:vAlign w:val="center"/>
          </w:tcPr>
          <w:p w14:paraId="40E397FD" w14:textId="478F7D10" w:rsidR="00501BCC" w:rsidRPr="00C839F8" w:rsidRDefault="00501BCC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839F8">
              <w:rPr>
                <w:rFonts w:ascii="Calibri" w:hAnsi="Calibri"/>
                <w:b/>
                <w:sz w:val="20"/>
                <w:szCs w:val="20"/>
              </w:rPr>
              <w:t>Justificativa técnica</w:t>
            </w:r>
          </w:p>
        </w:tc>
        <w:tc>
          <w:tcPr>
            <w:tcW w:w="1357" w:type="dxa"/>
            <w:vAlign w:val="center"/>
          </w:tcPr>
          <w:p w14:paraId="764A917C" w14:textId="66BDBA1C" w:rsidR="00501BCC" w:rsidRPr="00C839F8" w:rsidRDefault="00501BCC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839F8">
              <w:rPr>
                <w:rFonts w:ascii="Calibri" w:hAnsi="Calibri"/>
                <w:b/>
                <w:sz w:val="20"/>
                <w:szCs w:val="20"/>
              </w:rPr>
              <w:t>Resultado esperado</w:t>
            </w:r>
          </w:p>
        </w:tc>
        <w:tc>
          <w:tcPr>
            <w:tcW w:w="1417" w:type="dxa"/>
            <w:vAlign w:val="center"/>
          </w:tcPr>
          <w:p w14:paraId="25BC3451" w14:textId="1799A236" w:rsidR="00501BCC" w:rsidRPr="00C839F8" w:rsidRDefault="00501BCC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839F8">
              <w:rPr>
                <w:rFonts w:ascii="Calibri" w:hAnsi="Calibri"/>
                <w:b/>
                <w:sz w:val="20"/>
                <w:szCs w:val="20"/>
              </w:rPr>
              <w:t>Indicador de desempenho</w:t>
            </w:r>
          </w:p>
        </w:tc>
        <w:tc>
          <w:tcPr>
            <w:tcW w:w="2268" w:type="dxa"/>
            <w:vAlign w:val="center"/>
          </w:tcPr>
          <w:p w14:paraId="402FBB0D" w14:textId="77777777" w:rsidR="00501BCC" w:rsidRPr="00C839F8" w:rsidRDefault="00501BCC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839F8">
              <w:rPr>
                <w:rFonts w:ascii="Calibri" w:hAnsi="Calibri"/>
                <w:b/>
                <w:sz w:val="20"/>
                <w:szCs w:val="20"/>
              </w:rPr>
              <w:t>Metodologia e frequência da avaliação e acompanhamento</w:t>
            </w:r>
          </w:p>
        </w:tc>
        <w:tc>
          <w:tcPr>
            <w:tcW w:w="1985" w:type="dxa"/>
            <w:vAlign w:val="center"/>
          </w:tcPr>
          <w:p w14:paraId="0227C156" w14:textId="77777777" w:rsidR="00501BCC" w:rsidRPr="00C839F8" w:rsidRDefault="00501BCC" w:rsidP="00C839F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839F8">
              <w:rPr>
                <w:rFonts w:ascii="Calibri" w:hAnsi="Calibri"/>
                <w:b/>
                <w:sz w:val="20"/>
                <w:szCs w:val="20"/>
              </w:rPr>
              <w:t>Ações previstas em casos de desconformidade</w:t>
            </w:r>
          </w:p>
        </w:tc>
      </w:tr>
      <w:tr w:rsidR="00501BCC" w:rsidRPr="00CE381F" w14:paraId="1AEC94B3" w14:textId="77777777" w:rsidTr="00C839F8">
        <w:tc>
          <w:tcPr>
            <w:tcW w:w="1048" w:type="dxa"/>
          </w:tcPr>
          <w:p w14:paraId="481DFA85" w14:textId="77777777" w:rsidR="00501BCC" w:rsidRPr="00CE381F" w:rsidRDefault="00501BCC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1209C07" w14:textId="77777777" w:rsidR="00501BCC" w:rsidRPr="00CE381F" w:rsidRDefault="00501BCC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1B0E9EF9" w14:textId="77777777" w:rsidR="00501BCC" w:rsidRPr="00CE381F" w:rsidRDefault="00501BCC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F5758D" w14:textId="77777777" w:rsidR="00501BCC" w:rsidRPr="00CE381F" w:rsidRDefault="00501BCC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AB5373" w14:textId="77777777" w:rsidR="00501BCC" w:rsidRPr="00CE381F" w:rsidRDefault="00501BCC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AD4995" w14:textId="77777777" w:rsidR="00501BCC" w:rsidRPr="00CE381F" w:rsidRDefault="00501BCC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E5D79" w:rsidRPr="00CE381F" w14:paraId="71D0CFF2" w14:textId="77777777" w:rsidTr="00CE5D79">
        <w:tc>
          <w:tcPr>
            <w:tcW w:w="1048" w:type="dxa"/>
          </w:tcPr>
          <w:p w14:paraId="1A8D6F79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EFA3432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1FB147B2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182FDC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F0ED9B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D80F53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E5D79" w:rsidRPr="00CE381F" w14:paraId="650C06A7" w14:textId="77777777" w:rsidTr="00CE5D79">
        <w:tc>
          <w:tcPr>
            <w:tcW w:w="1048" w:type="dxa"/>
          </w:tcPr>
          <w:p w14:paraId="44E9F002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DA957D6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7" w:type="dxa"/>
          </w:tcPr>
          <w:p w14:paraId="449BA826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8E99DD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B187E1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B69F59" w14:textId="77777777" w:rsidR="00CE5D79" w:rsidRPr="00CE381F" w:rsidRDefault="00CE5D79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115A04" w14:textId="77777777" w:rsidR="00501BCC" w:rsidRPr="003825A7" w:rsidRDefault="00501BCC" w:rsidP="00BD1AFA">
      <w:pPr>
        <w:spacing w:after="240" w:line="288" w:lineRule="auto"/>
        <w:jc w:val="both"/>
        <w:rPr>
          <w:rFonts w:ascii="Calibri" w:hAnsi="Calibri"/>
        </w:rPr>
      </w:pPr>
    </w:p>
    <w:p w14:paraId="1F37C582" w14:textId="77777777" w:rsidR="00BD1AFA" w:rsidRDefault="00B721B9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 </w:t>
      </w:r>
      <w:r w:rsidR="000637EB">
        <w:rPr>
          <w:rFonts w:ascii="Calibri" w:hAnsi="Calibri"/>
        </w:rPr>
        <w:t xml:space="preserve">Com base no diagnóstico realizado, </w:t>
      </w:r>
      <w:r w:rsidR="000F1C60">
        <w:rPr>
          <w:rFonts w:ascii="Calibri" w:hAnsi="Calibri"/>
        </w:rPr>
        <w:t>poderá</w:t>
      </w:r>
      <w:r w:rsidR="000637EB">
        <w:rPr>
          <w:rFonts w:ascii="Calibri" w:hAnsi="Calibri"/>
        </w:rPr>
        <w:t xml:space="preserve"> ser </w:t>
      </w:r>
      <w:r w:rsidR="000F1C60">
        <w:rPr>
          <w:rFonts w:ascii="Calibri" w:hAnsi="Calibri"/>
        </w:rPr>
        <w:t>sugerido</w:t>
      </w:r>
      <w:r w:rsidR="000637EB">
        <w:rPr>
          <w:rFonts w:ascii="Calibri" w:hAnsi="Calibri"/>
        </w:rPr>
        <w:t xml:space="preserve"> plano de monitoramento</w:t>
      </w:r>
      <w:r w:rsidR="000F1C60">
        <w:rPr>
          <w:rFonts w:ascii="Calibri" w:hAnsi="Calibri"/>
        </w:rPr>
        <w:t xml:space="preserve"> específico</w:t>
      </w:r>
      <w:r w:rsidR="000637EB">
        <w:rPr>
          <w:rFonts w:ascii="Calibri" w:hAnsi="Calibri"/>
        </w:rPr>
        <w:t>, com o objetivo de a</w:t>
      </w:r>
      <w:r w:rsidRPr="00992D4B">
        <w:rPr>
          <w:rFonts w:ascii="Calibri" w:hAnsi="Calibri"/>
        </w:rPr>
        <w:t>companhar os</w:t>
      </w:r>
      <w:r w:rsidR="002E20A6" w:rsidRPr="00992D4B">
        <w:rPr>
          <w:rFonts w:ascii="Calibri" w:hAnsi="Calibri"/>
        </w:rPr>
        <w:t xml:space="preserve"> impactos e riscos </w:t>
      </w:r>
      <w:r w:rsidR="000F1C60" w:rsidRPr="00992D4B">
        <w:rPr>
          <w:rFonts w:ascii="Calibri" w:hAnsi="Calibri"/>
        </w:rPr>
        <w:t>potenciais</w:t>
      </w:r>
      <w:r w:rsidR="000F1C60">
        <w:rPr>
          <w:rFonts w:ascii="Calibri" w:hAnsi="Calibri"/>
        </w:rPr>
        <w:t xml:space="preserve"> relacionados</w:t>
      </w:r>
      <w:r w:rsidR="000637EB">
        <w:rPr>
          <w:rFonts w:ascii="Calibri" w:hAnsi="Calibri"/>
        </w:rPr>
        <w:t xml:space="preserve"> aos </w:t>
      </w:r>
      <w:r w:rsidR="000F1C60">
        <w:rPr>
          <w:rFonts w:ascii="Calibri" w:hAnsi="Calibri"/>
        </w:rPr>
        <w:t xml:space="preserve">critérios </w:t>
      </w:r>
      <w:r w:rsidR="000637EB">
        <w:rPr>
          <w:rFonts w:ascii="Calibri" w:hAnsi="Calibri"/>
        </w:rPr>
        <w:t>locacionais</w:t>
      </w:r>
      <w:r w:rsidR="000F1C60">
        <w:rPr>
          <w:rFonts w:ascii="Calibri" w:hAnsi="Calibri"/>
        </w:rPr>
        <w:t xml:space="preserve">. </w:t>
      </w:r>
      <w:r w:rsidR="002E20A6" w:rsidRPr="00992D4B">
        <w:rPr>
          <w:rFonts w:ascii="Calibri" w:hAnsi="Calibri"/>
        </w:rPr>
        <w:t xml:space="preserve"> </w:t>
      </w:r>
    </w:p>
    <w:p w14:paraId="6B98B800" w14:textId="77777777" w:rsidR="00BD1AFA" w:rsidRDefault="00556B17" w:rsidP="00BD1AFA">
      <w:pPr>
        <w:spacing w:after="240" w:line="288" w:lineRule="auto"/>
        <w:jc w:val="both"/>
        <w:rPr>
          <w:b/>
          <w:u w:val="single"/>
        </w:rPr>
      </w:pPr>
      <w:r w:rsidRPr="00556B17">
        <w:rPr>
          <w:b/>
          <w:u w:val="single"/>
        </w:rPr>
        <w:t>16.</w:t>
      </w:r>
      <w:r w:rsidR="00C3332C">
        <w:rPr>
          <w:b/>
          <w:u w:val="single"/>
        </w:rPr>
        <w:t xml:space="preserve"> Referências Bibliográficas</w:t>
      </w:r>
    </w:p>
    <w:p w14:paraId="143538AF" w14:textId="77777777" w:rsidR="00BD1AFA" w:rsidRDefault="003922D1" w:rsidP="00BD1AFA">
      <w:pPr>
        <w:spacing w:after="240" w:line="288" w:lineRule="auto"/>
        <w:jc w:val="both"/>
      </w:pPr>
      <w:r w:rsidRPr="00992D4B">
        <w:t>Apresentar referências e fontes utilizadas no levantamento de dados secundários, de acordo com as normas da ABNT.</w:t>
      </w:r>
    </w:p>
    <w:p w14:paraId="698D476D" w14:textId="00749999" w:rsidR="00BD1AFA" w:rsidRDefault="00556B17" w:rsidP="00BD1AFA">
      <w:pPr>
        <w:spacing w:after="240" w:line="288" w:lineRule="auto"/>
        <w:jc w:val="both"/>
        <w:rPr>
          <w:rFonts w:ascii="Calibri" w:hAnsi="Calibri"/>
          <w:b/>
          <w:u w:val="single"/>
        </w:rPr>
      </w:pPr>
      <w:r w:rsidRPr="00556B17">
        <w:rPr>
          <w:rFonts w:ascii="Calibri" w:hAnsi="Calibri"/>
          <w:b/>
          <w:u w:val="single"/>
        </w:rPr>
        <w:t>17.</w:t>
      </w:r>
      <w:r w:rsidR="00296748" w:rsidRPr="00556B17">
        <w:rPr>
          <w:rFonts w:ascii="Calibri" w:hAnsi="Calibri"/>
          <w:b/>
          <w:u w:val="single"/>
        </w:rPr>
        <w:t xml:space="preserve"> </w:t>
      </w:r>
      <w:r w:rsidR="008565D7" w:rsidRPr="00556B17">
        <w:rPr>
          <w:rFonts w:ascii="Calibri" w:hAnsi="Calibri"/>
          <w:b/>
          <w:u w:val="single"/>
        </w:rPr>
        <w:t xml:space="preserve">Responsáveis </w:t>
      </w:r>
      <w:r w:rsidR="00652838" w:rsidRPr="00556B17">
        <w:rPr>
          <w:rFonts w:ascii="Calibri" w:hAnsi="Calibri"/>
          <w:b/>
          <w:u w:val="single"/>
        </w:rPr>
        <w:t xml:space="preserve">pela </w:t>
      </w:r>
      <w:r w:rsidR="00D00FD5">
        <w:rPr>
          <w:rFonts w:ascii="Calibri" w:hAnsi="Calibri"/>
          <w:b/>
          <w:u w:val="single"/>
        </w:rPr>
        <w:t>E</w:t>
      </w:r>
      <w:r w:rsidR="00652838" w:rsidRPr="00556B17">
        <w:rPr>
          <w:rFonts w:ascii="Calibri" w:hAnsi="Calibri"/>
          <w:b/>
          <w:u w:val="single"/>
        </w:rPr>
        <w:t>laboração</w:t>
      </w:r>
      <w:r w:rsidR="00D00FD5">
        <w:rPr>
          <w:rFonts w:ascii="Calibri" w:hAnsi="Calibri"/>
          <w:b/>
          <w:u w:val="single"/>
        </w:rPr>
        <w:t xml:space="preserve"> do E</w:t>
      </w:r>
      <w:r w:rsidR="00296748" w:rsidRPr="00556B17">
        <w:rPr>
          <w:rFonts w:ascii="Calibri" w:hAnsi="Calibri"/>
          <w:b/>
          <w:u w:val="single"/>
        </w:rPr>
        <w:t xml:space="preserve">studo </w:t>
      </w:r>
    </w:p>
    <w:p w14:paraId="6D6D9C53" w14:textId="5CD4C4C3" w:rsidR="008565D7" w:rsidRDefault="008565D7" w:rsidP="00BD1AFA">
      <w:pPr>
        <w:spacing w:after="240" w:line="288" w:lineRule="auto"/>
        <w:jc w:val="both"/>
        <w:rPr>
          <w:rFonts w:ascii="Calibri" w:hAnsi="Calibri"/>
        </w:rPr>
      </w:pPr>
      <w:r w:rsidRPr="00992D4B">
        <w:rPr>
          <w:rFonts w:ascii="Calibri" w:hAnsi="Calibri"/>
        </w:rPr>
        <w:t xml:space="preserve">O quadro a seguir deve ser preenchido </w:t>
      </w:r>
      <w:proofErr w:type="gramStart"/>
      <w:r w:rsidRPr="00992D4B">
        <w:rPr>
          <w:rFonts w:ascii="Calibri" w:hAnsi="Calibri"/>
        </w:rPr>
        <w:t>pelo</w:t>
      </w:r>
      <w:r w:rsidR="00296748" w:rsidRPr="00992D4B">
        <w:rPr>
          <w:rFonts w:ascii="Calibri" w:hAnsi="Calibri"/>
        </w:rPr>
        <w:t>(</w:t>
      </w:r>
      <w:proofErr w:type="gramEnd"/>
      <w:r w:rsidR="00296748" w:rsidRPr="00992D4B">
        <w:rPr>
          <w:rFonts w:ascii="Calibri" w:hAnsi="Calibri"/>
        </w:rPr>
        <w:t>s)</w:t>
      </w:r>
      <w:r w:rsidRPr="00992D4B">
        <w:rPr>
          <w:rFonts w:ascii="Calibri" w:hAnsi="Calibri"/>
        </w:rPr>
        <w:t xml:space="preserve"> profissional</w:t>
      </w:r>
      <w:r w:rsidR="00296748" w:rsidRPr="00992D4B">
        <w:rPr>
          <w:rFonts w:ascii="Calibri" w:hAnsi="Calibri"/>
        </w:rPr>
        <w:t>(ais)</w:t>
      </w:r>
      <w:r w:rsidRPr="00992D4B">
        <w:rPr>
          <w:rFonts w:ascii="Calibri" w:hAnsi="Calibri"/>
        </w:rPr>
        <w:t xml:space="preserve"> responsável</w:t>
      </w:r>
      <w:r w:rsidR="00296748" w:rsidRPr="00992D4B">
        <w:rPr>
          <w:rFonts w:ascii="Calibri" w:hAnsi="Calibri"/>
        </w:rPr>
        <w:t>(eis)</w:t>
      </w:r>
      <w:r w:rsidRPr="00992D4B">
        <w:rPr>
          <w:rFonts w:ascii="Calibri" w:hAnsi="Calibri"/>
        </w:rPr>
        <w:t xml:space="preserve"> pela</w:t>
      </w:r>
      <w:r w:rsidR="008A46AB">
        <w:rPr>
          <w:rFonts w:ascii="Calibri" w:hAnsi="Calibri"/>
        </w:rPr>
        <w:t xml:space="preserve"> elaboração dos estudos e/ou</w:t>
      </w:r>
      <w:r w:rsidR="00C3332C">
        <w:rPr>
          <w:rFonts w:ascii="Calibri" w:hAnsi="Calibri"/>
        </w:rPr>
        <w:t xml:space="preserve"> análise ambiental.</w:t>
      </w:r>
    </w:p>
    <w:p w14:paraId="2113056E" w14:textId="77777777" w:rsidR="00C3332C" w:rsidRPr="00992D4B" w:rsidRDefault="00C3332C" w:rsidP="00BD1AFA">
      <w:pPr>
        <w:spacing w:after="240" w:line="288" w:lineRule="auto"/>
        <w:jc w:val="both"/>
        <w:rPr>
          <w:rFonts w:ascii="Calibri" w:hAnsi="Calibri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823"/>
        <w:gridCol w:w="1984"/>
        <w:gridCol w:w="2693"/>
      </w:tblGrid>
      <w:tr w:rsidR="00041C02" w:rsidRPr="00CE381F" w14:paraId="2941F348" w14:textId="77777777" w:rsidTr="00041C02">
        <w:tc>
          <w:tcPr>
            <w:tcW w:w="3823" w:type="dxa"/>
          </w:tcPr>
          <w:p w14:paraId="71C40860" w14:textId="77777777" w:rsidR="00041C02" w:rsidRPr="00CE381F" w:rsidRDefault="00041C02" w:rsidP="00CE38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381F">
              <w:rPr>
                <w:rFonts w:ascii="Calibri" w:hAnsi="Calibri"/>
                <w:b/>
                <w:sz w:val="20"/>
                <w:szCs w:val="20"/>
              </w:rPr>
              <w:t>Nome</w:t>
            </w:r>
          </w:p>
        </w:tc>
        <w:tc>
          <w:tcPr>
            <w:tcW w:w="1984" w:type="dxa"/>
          </w:tcPr>
          <w:p w14:paraId="08824CA8" w14:textId="77777777" w:rsidR="00041C02" w:rsidRPr="00CE381F" w:rsidRDefault="00041C02" w:rsidP="00CE38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381F">
              <w:rPr>
                <w:rFonts w:ascii="Calibri" w:hAnsi="Calibri"/>
                <w:b/>
                <w:sz w:val="20"/>
                <w:szCs w:val="20"/>
              </w:rPr>
              <w:t>Função</w:t>
            </w:r>
          </w:p>
        </w:tc>
        <w:tc>
          <w:tcPr>
            <w:tcW w:w="2693" w:type="dxa"/>
          </w:tcPr>
          <w:p w14:paraId="09C36D3A" w14:textId="77777777" w:rsidR="00041C02" w:rsidRPr="00CE381F" w:rsidRDefault="00041C02" w:rsidP="00CE38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381F">
              <w:rPr>
                <w:rFonts w:ascii="Calibri" w:hAnsi="Calibri"/>
                <w:b/>
                <w:sz w:val="20"/>
                <w:szCs w:val="20"/>
              </w:rPr>
              <w:t>Assinatura</w:t>
            </w:r>
          </w:p>
        </w:tc>
      </w:tr>
      <w:tr w:rsidR="00041C02" w:rsidRPr="00CE381F" w14:paraId="67A46071" w14:textId="77777777" w:rsidTr="00041C02">
        <w:tc>
          <w:tcPr>
            <w:tcW w:w="3823" w:type="dxa"/>
          </w:tcPr>
          <w:p w14:paraId="621EE73F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9A50C6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19A38D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41C02" w:rsidRPr="00CE381F" w14:paraId="2506FF93" w14:textId="77777777" w:rsidTr="00041C02">
        <w:tc>
          <w:tcPr>
            <w:tcW w:w="3823" w:type="dxa"/>
          </w:tcPr>
          <w:p w14:paraId="2814B195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ED7580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C17734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41C02" w:rsidRPr="00CE381F" w14:paraId="7CDABF30" w14:textId="77777777" w:rsidTr="00041C02">
        <w:tc>
          <w:tcPr>
            <w:tcW w:w="3823" w:type="dxa"/>
          </w:tcPr>
          <w:p w14:paraId="188783A5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D2113B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EBD86E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41C02" w:rsidRPr="00CE381F" w14:paraId="51A90AF1" w14:textId="77777777" w:rsidTr="00041C02">
        <w:tc>
          <w:tcPr>
            <w:tcW w:w="3823" w:type="dxa"/>
          </w:tcPr>
          <w:p w14:paraId="6EE57C5C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E0D339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143102" w14:textId="77777777" w:rsidR="00041C02" w:rsidRPr="00CE381F" w:rsidRDefault="00041C02" w:rsidP="00CE381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8CC5840" w14:textId="77777777" w:rsidR="00BD1AFA" w:rsidRDefault="00BD1AFA" w:rsidP="00BD1AFA">
      <w:pPr>
        <w:spacing w:after="240" w:line="288" w:lineRule="auto"/>
        <w:jc w:val="both"/>
        <w:rPr>
          <w:rFonts w:ascii="Calibri" w:hAnsi="Calibri"/>
        </w:rPr>
      </w:pPr>
    </w:p>
    <w:tbl>
      <w:tblPr>
        <w:tblStyle w:val="Tabelacomgrade"/>
        <w:tblW w:w="9356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8"/>
        <w:gridCol w:w="619"/>
        <w:gridCol w:w="4369"/>
      </w:tblGrid>
      <w:tr w:rsidR="00CE381F" w:rsidRPr="00CE381F" w14:paraId="19FDA437" w14:textId="77777777" w:rsidTr="00EF5AC6">
        <w:trPr>
          <w:jc w:val="center"/>
        </w:trPr>
        <w:tc>
          <w:tcPr>
            <w:tcW w:w="4368" w:type="dxa"/>
          </w:tcPr>
          <w:p w14:paraId="22F28D1C" w14:textId="58761190" w:rsidR="00CE381F" w:rsidRPr="00CE381F" w:rsidRDefault="00CE381F" w:rsidP="00CE38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2D4B">
              <w:rPr>
                <w:rFonts w:ascii="Calibri" w:hAnsi="Calibri"/>
              </w:rPr>
              <w:t>Assinatura do responsável</w:t>
            </w:r>
            <w:r>
              <w:rPr>
                <w:rFonts w:ascii="Calibri" w:hAnsi="Calibri"/>
              </w:rPr>
              <w:t xml:space="preserve"> </w:t>
            </w:r>
            <w:r w:rsidRPr="00992D4B">
              <w:rPr>
                <w:rFonts w:ascii="Calibri" w:hAnsi="Calibri"/>
              </w:rPr>
              <w:t>pelo empreendimento</w:t>
            </w: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4E1C2371" w14:textId="77777777" w:rsidR="00CE381F" w:rsidRPr="00CE381F" w:rsidRDefault="00CE381F" w:rsidP="00CE38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69" w:type="dxa"/>
          </w:tcPr>
          <w:p w14:paraId="28888FB4" w14:textId="540FD054" w:rsidR="00CE381F" w:rsidRPr="00CE381F" w:rsidRDefault="00CE381F" w:rsidP="00CE38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92D4B">
              <w:rPr>
                <w:rFonts w:ascii="Calibri" w:hAnsi="Calibri"/>
              </w:rPr>
              <w:t>Assinatura do responsável pela</w:t>
            </w:r>
            <w:r>
              <w:rPr>
                <w:rFonts w:ascii="Calibri" w:hAnsi="Calibri"/>
              </w:rPr>
              <w:t xml:space="preserve"> </w:t>
            </w:r>
            <w:r w:rsidRPr="00992D4B">
              <w:rPr>
                <w:rFonts w:ascii="Calibri" w:hAnsi="Calibri"/>
              </w:rPr>
              <w:t xml:space="preserve">coordenação </w:t>
            </w:r>
            <w:r>
              <w:rPr>
                <w:rFonts w:ascii="Calibri" w:hAnsi="Calibri"/>
              </w:rPr>
              <w:t>do Estudo ou Análise Ambiental</w:t>
            </w:r>
          </w:p>
        </w:tc>
      </w:tr>
    </w:tbl>
    <w:p w14:paraId="34BF4C90" w14:textId="6DDA20DF" w:rsidR="00CE381F" w:rsidRDefault="00CE381F" w:rsidP="00BD1AFA">
      <w:pPr>
        <w:spacing w:after="240" w:line="288" w:lineRule="auto"/>
        <w:jc w:val="center"/>
        <w:rPr>
          <w:rFonts w:ascii="Calibri" w:hAnsi="Calibri"/>
        </w:rPr>
      </w:pPr>
    </w:p>
    <w:p w14:paraId="09327BEB" w14:textId="77777777" w:rsidR="00EF5AC6" w:rsidRDefault="00EF5AC6" w:rsidP="00BD1AFA">
      <w:pPr>
        <w:spacing w:after="240" w:line="288" w:lineRule="auto"/>
        <w:jc w:val="center"/>
        <w:rPr>
          <w:rFonts w:ascii="Calibri" w:hAnsi="Calibri"/>
        </w:rPr>
      </w:pPr>
    </w:p>
    <w:p w14:paraId="1774749B" w14:textId="40165457" w:rsidR="00A5206B" w:rsidRPr="00992D4B" w:rsidRDefault="00EF5AC6" w:rsidP="00BD1AFA">
      <w:pPr>
        <w:spacing w:after="240" w:line="288" w:lineRule="auto"/>
        <w:jc w:val="center"/>
        <w:rPr>
          <w:rFonts w:ascii="Calibri" w:hAnsi="Calibri"/>
        </w:rPr>
      </w:pPr>
      <w:r>
        <w:rPr>
          <w:rFonts w:ascii="Calibri" w:hAnsi="Calibri"/>
        </w:rPr>
        <w:t>Local e data</w:t>
      </w:r>
    </w:p>
    <w:sectPr w:rsidR="00A5206B" w:rsidRPr="00992D4B" w:rsidSect="00C839F8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2D35B" w14:textId="77777777" w:rsidR="00C42683" w:rsidRDefault="00C42683" w:rsidP="00E03973">
      <w:pPr>
        <w:spacing w:after="0" w:line="240" w:lineRule="auto"/>
      </w:pPr>
      <w:r>
        <w:separator/>
      </w:r>
    </w:p>
  </w:endnote>
  <w:endnote w:type="continuationSeparator" w:id="0">
    <w:p w14:paraId="12377446" w14:textId="77777777" w:rsidR="00C42683" w:rsidRDefault="00C42683" w:rsidP="00E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BDEA" w14:textId="77777777" w:rsidR="00C42683" w:rsidRDefault="00C42683" w:rsidP="00E03973">
      <w:pPr>
        <w:spacing w:after="0" w:line="240" w:lineRule="auto"/>
      </w:pPr>
      <w:r>
        <w:separator/>
      </w:r>
    </w:p>
  </w:footnote>
  <w:footnote w:type="continuationSeparator" w:id="0">
    <w:p w14:paraId="2F16B423" w14:textId="77777777" w:rsidR="00C42683" w:rsidRDefault="00C42683" w:rsidP="00E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08F4C" w14:textId="3138F265" w:rsidR="00BD1AFA" w:rsidRPr="00BD1AFA" w:rsidRDefault="00BD1AFA" w:rsidP="00BD1AFA">
    <w:pPr>
      <w:pStyle w:val="Ttulo1"/>
      <w:ind w:left="1560"/>
      <w:rPr>
        <w:color w:val="000000"/>
        <w:sz w:val="20"/>
        <w:szCs w:val="20"/>
      </w:rPr>
    </w:pPr>
    <w:r w:rsidRPr="00BD1AFA">
      <w:rPr>
        <w:b w:val="0"/>
        <w:noProof/>
        <w:color w:val="000000"/>
        <w:sz w:val="20"/>
        <w:szCs w:val="20"/>
        <w:lang w:val="pt-BR" w:eastAsia="pt-BR"/>
      </w:rPr>
      <w:drawing>
        <wp:anchor distT="0" distB="0" distL="114300" distR="114300" simplePos="0" relativeHeight="251659264" behindDoc="0" locked="0" layoutInCell="0" allowOverlap="1" wp14:anchorId="052DA932" wp14:editId="19496F21">
          <wp:simplePos x="0" y="0"/>
          <wp:positionH relativeFrom="column">
            <wp:posOffset>207010</wp:posOffset>
          </wp:positionH>
          <wp:positionV relativeFrom="paragraph">
            <wp:posOffset>-182880</wp:posOffset>
          </wp:positionV>
          <wp:extent cx="728980" cy="75628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AFA">
      <w:rPr>
        <w:color w:val="000000"/>
        <w:sz w:val="20"/>
        <w:szCs w:val="20"/>
      </w:rPr>
      <w:t>GOVERNO DO ESTADO DE MINAS GERAIS</w:t>
    </w:r>
  </w:p>
  <w:p w14:paraId="4D462FEC" w14:textId="77777777" w:rsidR="00BD1AFA" w:rsidRPr="00BD1AFA" w:rsidRDefault="00BD1AFA" w:rsidP="00BD1AFA">
    <w:pPr>
      <w:pStyle w:val="Ttulo1"/>
      <w:ind w:left="1560"/>
      <w:rPr>
        <w:b w:val="0"/>
        <w:color w:val="000000"/>
        <w:sz w:val="20"/>
        <w:szCs w:val="20"/>
      </w:rPr>
    </w:pPr>
    <w:r w:rsidRPr="00BD1AFA">
      <w:rPr>
        <w:b w:val="0"/>
        <w:color w:val="000000"/>
        <w:sz w:val="20"/>
        <w:szCs w:val="20"/>
      </w:rPr>
      <w:t>Secretaria de Estado de Meio Ambiente e Desenvolvimento Sustentável</w:t>
    </w:r>
  </w:p>
  <w:p w14:paraId="18A95E5B" w14:textId="04EFD77E" w:rsidR="00BD1AFA" w:rsidRPr="00BD1AFA" w:rsidRDefault="00BD1AFA" w:rsidP="00BD1AFA">
    <w:pPr>
      <w:pStyle w:val="Cabealho"/>
      <w:ind w:left="1560"/>
      <w:rPr>
        <w:rFonts w:ascii="Arial" w:hAnsi="Arial" w:cs="Arial"/>
        <w:color w:val="000000"/>
        <w:sz w:val="20"/>
        <w:szCs w:val="20"/>
      </w:rPr>
    </w:pPr>
    <w:r w:rsidRPr="00BD1AFA">
      <w:rPr>
        <w:rFonts w:ascii="Arial" w:hAnsi="Arial" w:cs="Arial"/>
        <w:color w:val="000000"/>
        <w:sz w:val="20"/>
        <w:szCs w:val="20"/>
      </w:rPr>
      <w:t xml:space="preserve">Conselho Estadual de Política Ambiental – </w:t>
    </w:r>
    <w:r w:rsidR="001B4B71">
      <w:rPr>
        <w:rFonts w:ascii="Arial" w:hAnsi="Arial" w:cs="Arial"/>
        <w:color w:val="000000"/>
        <w:sz w:val="20"/>
        <w:szCs w:val="20"/>
      </w:rPr>
      <w:t>Copam</w:t>
    </w:r>
  </w:p>
  <w:p w14:paraId="2611FDC4" w14:textId="35B1F86B" w:rsidR="00BC7AC5" w:rsidRDefault="00BC7AC5">
    <w:pPr>
      <w:pStyle w:val="Cabealho"/>
      <w:rPr>
        <w:sz w:val="20"/>
        <w:szCs w:val="20"/>
      </w:rPr>
    </w:pPr>
  </w:p>
  <w:p w14:paraId="0793E4FC" w14:textId="77777777" w:rsidR="00CE381F" w:rsidRPr="00BD1AFA" w:rsidRDefault="00CE381F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38B"/>
    <w:multiLevelType w:val="hybridMultilevel"/>
    <w:tmpl w:val="83B06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6BC5"/>
    <w:multiLevelType w:val="hybridMultilevel"/>
    <w:tmpl w:val="664E46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CCA"/>
    <w:multiLevelType w:val="multilevel"/>
    <w:tmpl w:val="7324B6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023CBA"/>
    <w:multiLevelType w:val="hybridMultilevel"/>
    <w:tmpl w:val="DD26A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759B8"/>
    <w:multiLevelType w:val="hybridMultilevel"/>
    <w:tmpl w:val="6AB8B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5558"/>
    <w:multiLevelType w:val="multilevel"/>
    <w:tmpl w:val="A2E604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862262"/>
    <w:multiLevelType w:val="multilevel"/>
    <w:tmpl w:val="7E96C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18C6457"/>
    <w:multiLevelType w:val="hybridMultilevel"/>
    <w:tmpl w:val="68366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47C38"/>
    <w:multiLevelType w:val="hybridMultilevel"/>
    <w:tmpl w:val="9D929C1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45D3"/>
    <w:multiLevelType w:val="hybridMultilevel"/>
    <w:tmpl w:val="AEAEFE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7FB"/>
    <w:multiLevelType w:val="hybridMultilevel"/>
    <w:tmpl w:val="1F124F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28B0"/>
    <w:multiLevelType w:val="hybridMultilevel"/>
    <w:tmpl w:val="28162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041F5"/>
    <w:multiLevelType w:val="multilevel"/>
    <w:tmpl w:val="3AF07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0519D4"/>
    <w:multiLevelType w:val="hybridMultilevel"/>
    <w:tmpl w:val="F9CEF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26D4D"/>
    <w:multiLevelType w:val="hybridMultilevel"/>
    <w:tmpl w:val="EAD8022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C5894"/>
    <w:multiLevelType w:val="hybridMultilevel"/>
    <w:tmpl w:val="9D625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B5C4B"/>
    <w:multiLevelType w:val="multilevel"/>
    <w:tmpl w:val="FDCE4D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ED7385"/>
    <w:multiLevelType w:val="hybridMultilevel"/>
    <w:tmpl w:val="67A47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1304"/>
    <w:multiLevelType w:val="multilevel"/>
    <w:tmpl w:val="6EFC3F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3645ED"/>
    <w:multiLevelType w:val="hybridMultilevel"/>
    <w:tmpl w:val="B95EF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764CD"/>
    <w:multiLevelType w:val="hybridMultilevel"/>
    <w:tmpl w:val="BC102C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B02A7"/>
    <w:multiLevelType w:val="multilevel"/>
    <w:tmpl w:val="EAE03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D2B29E2"/>
    <w:multiLevelType w:val="hybridMultilevel"/>
    <w:tmpl w:val="EAD8022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0908"/>
    <w:multiLevelType w:val="hybridMultilevel"/>
    <w:tmpl w:val="58DA3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B1506"/>
    <w:multiLevelType w:val="hybridMultilevel"/>
    <w:tmpl w:val="7F9E3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1110D"/>
    <w:multiLevelType w:val="multilevel"/>
    <w:tmpl w:val="8788D45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42486B"/>
    <w:multiLevelType w:val="multilevel"/>
    <w:tmpl w:val="8062B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9831C73"/>
    <w:multiLevelType w:val="hybridMultilevel"/>
    <w:tmpl w:val="AEAEFEF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82A57"/>
    <w:multiLevelType w:val="hybridMultilevel"/>
    <w:tmpl w:val="EAD8022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C0962"/>
    <w:multiLevelType w:val="hybridMultilevel"/>
    <w:tmpl w:val="051698F4"/>
    <w:lvl w:ilvl="0" w:tplc="46163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B266E4"/>
    <w:multiLevelType w:val="multilevel"/>
    <w:tmpl w:val="0E926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0714F7"/>
    <w:multiLevelType w:val="hybridMultilevel"/>
    <w:tmpl w:val="787A4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0"/>
  </w:num>
  <w:num w:numId="4">
    <w:abstractNumId w:val="16"/>
  </w:num>
  <w:num w:numId="5">
    <w:abstractNumId w:val="18"/>
  </w:num>
  <w:num w:numId="6">
    <w:abstractNumId w:val="2"/>
  </w:num>
  <w:num w:numId="7">
    <w:abstractNumId w:val="31"/>
  </w:num>
  <w:num w:numId="8">
    <w:abstractNumId w:val="26"/>
  </w:num>
  <w:num w:numId="9">
    <w:abstractNumId w:val="15"/>
  </w:num>
  <w:num w:numId="10">
    <w:abstractNumId w:val="5"/>
  </w:num>
  <w:num w:numId="11">
    <w:abstractNumId w:val="22"/>
  </w:num>
  <w:num w:numId="12">
    <w:abstractNumId w:val="25"/>
  </w:num>
  <w:num w:numId="13">
    <w:abstractNumId w:val="3"/>
  </w:num>
  <w:num w:numId="14">
    <w:abstractNumId w:val="13"/>
  </w:num>
  <w:num w:numId="15">
    <w:abstractNumId w:val="11"/>
  </w:num>
  <w:num w:numId="16">
    <w:abstractNumId w:val="23"/>
  </w:num>
  <w:num w:numId="17">
    <w:abstractNumId w:val="19"/>
  </w:num>
  <w:num w:numId="18">
    <w:abstractNumId w:val="17"/>
  </w:num>
  <w:num w:numId="19">
    <w:abstractNumId w:val="29"/>
  </w:num>
  <w:num w:numId="20">
    <w:abstractNumId w:val="9"/>
  </w:num>
  <w:num w:numId="21">
    <w:abstractNumId w:val="27"/>
  </w:num>
  <w:num w:numId="22">
    <w:abstractNumId w:val="4"/>
  </w:num>
  <w:num w:numId="23">
    <w:abstractNumId w:val="0"/>
  </w:num>
  <w:num w:numId="24">
    <w:abstractNumId w:val="12"/>
  </w:num>
  <w:num w:numId="25">
    <w:abstractNumId w:val="21"/>
  </w:num>
  <w:num w:numId="26">
    <w:abstractNumId w:val="7"/>
  </w:num>
  <w:num w:numId="27">
    <w:abstractNumId w:val="1"/>
  </w:num>
  <w:num w:numId="28">
    <w:abstractNumId w:val="14"/>
  </w:num>
  <w:num w:numId="29">
    <w:abstractNumId w:val="20"/>
  </w:num>
  <w:num w:numId="30">
    <w:abstractNumId w:val="8"/>
  </w:num>
  <w:num w:numId="31">
    <w:abstractNumId w:val="2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FD"/>
    <w:rsid w:val="0000321A"/>
    <w:rsid w:val="000079C3"/>
    <w:rsid w:val="00020E87"/>
    <w:rsid w:val="00023B41"/>
    <w:rsid w:val="00037FAF"/>
    <w:rsid w:val="00040935"/>
    <w:rsid w:val="00040B99"/>
    <w:rsid w:val="00041C02"/>
    <w:rsid w:val="0005108C"/>
    <w:rsid w:val="00051E26"/>
    <w:rsid w:val="000637EB"/>
    <w:rsid w:val="00064DC4"/>
    <w:rsid w:val="00070E4A"/>
    <w:rsid w:val="0007110D"/>
    <w:rsid w:val="000728F9"/>
    <w:rsid w:val="00086404"/>
    <w:rsid w:val="0008644A"/>
    <w:rsid w:val="000871FA"/>
    <w:rsid w:val="000961D7"/>
    <w:rsid w:val="000970BE"/>
    <w:rsid w:val="000A098F"/>
    <w:rsid w:val="000A5E35"/>
    <w:rsid w:val="000B2092"/>
    <w:rsid w:val="000B3317"/>
    <w:rsid w:val="000D2744"/>
    <w:rsid w:val="000D3313"/>
    <w:rsid w:val="000D4F89"/>
    <w:rsid w:val="000D7A65"/>
    <w:rsid w:val="000E2221"/>
    <w:rsid w:val="000F1C60"/>
    <w:rsid w:val="000F45FA"/>
    <w:rsid w:val="00107123"/>
    <w:rsid w:val="00112717"/>
    <w:rsid w:val="00113095"/>
    <w:rsid w:val="0011325B"/>
    <w:rsid w:val="0011790F"/>
    <w:rsid w:val="001237ED"/>
    <w:rsid w:val="00124EAB"/>
    <w:rsid w:val="00167FBD"/>
    <w:rsid w:val="00175949"/>
    <w:rsid w:val="00182A2A"/>
    <w:rsid w:val="00184310"/>
    <w:rsid w:val="00184E25"/>
    <w:rsid w:val="00187D61"/>
    <w:rsid w:val="00192733"/>
    <w:rsid w:val="0019694D"/>
    <w:rsid w:val="001B3C84"/>
    <w:rsid w:val="001B4B71"/>
    <w:rsid w:val="001B642A"/>
    <w:rsid w:val="001C68BE"/>
    <w:rsid w:val="001C7E73"/>
    <w:rsid w:val="001D6F70"/>
    <w:rsid w:val="001E6840"/>
    <w:rsid w:val="001E6A69"/>
    <w:rsid w:val="001E7F8B"/>
    <w:rsid w:val="001F3561"/>
    <w:rsid w:val="001F41D5"/>
    <w:rsid w:val="002050E6"/>
    <w:rsid w:val="0021646C"/>
    <w:rsid w:val="002218F2"/>
    <w:rsid w:val="00231DD3"/>
    <w:rsid w:val="002326DA"/>
    <w:rsid w:val="00245CCF"/>
    <w:rsid w:val="002500CC"/>
    <w:rsid w:val="00257005"/>
    <w:rsid w:val="00257481"/>
    <w:rsid w:val="002636EA"/>
    <w:rsid w:val="00267359"/>
    <w:rsid w:val="0027501E"/>
    <w:rsid w:val="002763D2"/>
    <w:rsid w:val="00280EBE"/>
    <w:rsid w:val="0029135A"/>
    <w:rsid w:val="00292056"/>
    <w:rsid w:val="0029616F"/>
    <w:rsid w:val="00296748"/>
    <w:rsid w:val="002968B0"/>
    <w:rsid w:val="002A4BC9"/>
    <w:rsid w:val="002B246A"/>
    <w:rsid w:val="002B744D"/>
    <w:rsid w:val="002C3177"/>
    <w:rsid w:val="002E20A6"/>
    <w:rsid w:val="002F284F"/>
    <w:rsid w:val="00300B2D"/>
    <w:rsid w:val="00300C4D"/>
    <w:rsid w:val="00305C3C"/>
    <w:rsid w:val="00310D92"/>
    <w:rsid w:val="00315418"/>
    <w:rsid w:val="00331C3B"/>
    <w:rsid w:val="00333CBD"/>
    <w:rsid w:val="003341AF"/>
    <w:rsid w:val="00336EDB"/>
    <w:rsid w:val="00337FBB"/>
    <w:rsid w:val="0036380B"/>
    <w:rsid w:val="0036586E"/>
    <w:rsid w:val="0036686C"/>
    <w:rsid w:val="00367CCB"/>
    <w:rsid w:val="0037342E"/>
    <w:rsid w:val="00373A52"/>
    <w:rsid w:val="003825A7"/>
    <w:rsid w:val="00382B76"/>
    <w:rsid w:val="00385022"/>
    <w:rsid w:val="0038742C"/>
    <w:rsid w:val="003922D1"/>
    <w:rsid w:val="003A0387"/>
    <w:rsid w:val="003A2508"/>
    <w:rsid w:val="003A41DE"/>
    <w:rsid w:val="003B11D8"/>
    <w:rsid w:val="003B1B48"/>
    <w:rsid w:val="003B1B51"/>
    <w:rsid w:val="003B381C"/>
    <w:rsid w:val="003C6085"/>
    <w:rsid w:val="003C75DC"/>
    <w:rsid w:val="003D4DBB"/>
    <w:rsid w:val="003D5311"/>
    <w:rsid w:val="003F5FA5"/>
    <w:rsid w:val="00412EFD"/>
    <w:rsid w:val="00426F3F"/>
    <w:rsid w:val="0046645D"/>
    <w:rsid w:val="0047117F"/>
    <w:rsid w:val="00473DFC"/>
    <w:rsid w:val="0048343D"/>
    <w:rsid w:val="004913B4"/>
    <w:rsid w:val="00492654"/>
    <w:rsid w:val="00494837"/>
    <w:rsid w:val="004A5735"/>
    <w:rsid w:val="004B2C02"/>
    <w:rsid w:val="004B2F04"/>
    <w:rsid w:val="004B36D6"/>
    <w:rsid w:val="004C1030"/>
    <w:rsid w:val="004E6AA5"/>
    <w:rsid w:val="004F1812"/>
    <w:rsid w:val="004F621B"/>
    <w:rsid w:val="00501BCC"/>
    <w:rsid w:val="00502F88"/>
    <w:rsid w:val="0050498A"/>
    <w:rsid w:val="00526548"/>
    <w:rsid w:val="00527B94"/>
    <w:rsid w:val="005328C4"/>
    <w:rsid w:val="00533C08"/>
    <w:rsid w:val="00537744"/>
    <w:rsid w:val="005411A5"/>
    <w:rsid w:val="00543600"/>
    <w:rsid w:val="00545597"/>
    <w:rsid w:val="005522F3"/>
    <w:rsid w:val="00556B17"/>
    <w:rsid w:val="00556FAD"/>
    <w:rsid w:val="005612B5"/>
    <w:rsid w:val="005675C9"/>
    <w:rsid w:val="00593C66"/>
    <w:rsid w:val="0059573D"/>
    <w:rsid w:val="005A2282"/>
    <w:rsid w:val="005B05D0"/>
    <w:rsid w:val="005B0647"/>
    <w:rsid w:val="005B3BEB"/>
    <w:rsid w:val="005B4CD3"/>
    <w:rsid w:val="005B7289"/>
    <w:rsid w:val="005C2996"/>
    <w:rsid w:val="005C3AF0"/>
    <w:rsid w:val="005F1E86"/>
    <w:rsid w:val="005F544B"/>
    <w:rsid w:val="005F56F9"/>
    <w:rsid w:val="00601725"/>
    <w:rsid w:val="00603AEF"/>
    <w:rsid w:val="006050A3"/>
    <w:rsid w:val="0060606A"/>
    <w:rsid w:val="00625051"/>
    <w:rsid w:val="006319EC"/>
    <w:rsid w:val="00646CF3"/>
    <w:rsid w:val="00647E5F"/>
    <w:rsid w:val="00652838"/>
    <w:rsid w:val="00653FA2"/>
    <w:rsid w:val="0065730B"/>
    <w:rsid w:val="00660DCE"/>
    <w:rsid w:val="006619C2"/>
    <w:rsid w:val="00663A25"/>
    <w:rsid w:val="00664B18"/>
    <w:rsid w:val="00673DDB"/>
    <w:rsid w:val="006A10FE"/>
    <w:rsid w:val="006B19B2"/>
    <w:rsid w:val="006C1B96"/>
    <w:rsid w:val="006C5CDA"/>
    <w:rsid w:val="006C696B"/>
    <w:rsid w:val="006E27CE"/>
    <w:rsid w:val="006E32F3"/>
    <w:rsid w:val="006F0B86"/>
    <w:rsid w:val="006F3F40"/>
    <w:rsid w:val="006F7C31"/>
    <w:rsid w:val="006F7DEB"/>
    <w:rsid w:val="007000DC"/>
    <w:rsid w:val="00700452"/>
    <w:rsid w:val="00700DAD"/>
    <w:rsid w:val="00701A7C"/>
    <w:rsid w:val="00717A8C"/>
    <w:rsid w:val="0072001C"/>
    <w:rsid w:val="0072159A"/>
    <w:rsid w:val="00731B71"/>
    <w:rsid w:val="00731E81"/>
    <w:rsid w:val="00743554"/>
    <w:rsid w:val="00747657"/>
    <w:rsid w:val="00747AFD"/>
    <w:rsid w:val="007500FA"/>
    <w:rsid w:val="0076007C"/>
    <w:rsid w:val="00775E82"/>
    <w:rsid w:val="00782371"/>
    <w:rsid w:val="007839D2"/>
    <w:rsid w:val="0079122D"/>
    <w:rsid w:val="0079251D"/>
    <w:rsid w:val="007961F2"/>
    <w:rsid w:val="007A2448"/>
    <w:rsid w:val="007A71D5"/>
    <w:rsid w:val="007B14F3"/>
    <w:rsid w:val="007D05A3"/>
    <w:rsid w:val="007D339A"/>
    <w:rsid w:val="007D3D78"/>
    <w:rsid w:val="007E1F3D"/>
    <w:rsid w:val="007E4602"/>
    <w:rsid w:val="00803D5C"/>
    <w:rsid w:val="00815DF1"/>
    <w:rsid w:val="008174ED"/>
    <w:rsid w:val="00826B52"/>
    <w:rsid w:val="00840ACA"/>
    <w:rsid w:val="00842F83"/>
    <w:rsid w:val="00846242"/>
    <w:rsid w:val="00853773"/>
    <w:rsid w:val="008565D7"/>
    <w:rsid w:val="00856A48"/>
    <w:rsid w:val="00863BE5"/>
    <w:rsid w:val="0087585D"/>
    <w:rsid w:val="0088061C"/>
    <w:rsid w:val="008818AF"/>
    <w:rsid w:val="008843D7"/>
    <w:rsid w:val="0089194A"/>
    <w:rsid w:val="008A46AB"/>
    <w:rsid w:val="008B006F"/>
    <w:rsid w:val="008B3765"/>
    <w:rsid w:val="008C27FA"/>
    <w:rsid w:val="008C3701"/>
    <w:rsid w:val="008C56A9"/>
    <w:rsid w:val="008C6EEA"/>
    <w:rsid w:val="008D338D"/>
    <w:rsid w:val="008D51A6"/>
    <w:rsid w:val="008E6E6A"/>
    <w:rsid w:val="008E7FA5"/>
    <w:rsid w:val="008F65E0"/>
    <w:rsid w:val="00901509"/>
    <w:rsid w:val="009027F4"/>
    <w:rsid w:val="00911F33"/>
    <w:rsid w:val="009136A4"/>
    <w:rsid w:val="00920FA3"/>
    <w:rsid w:val="00922099"/>
    <w:rsid w:val="00927FEF"/>
    <w:rsid w:val="00930FAD"/>
    <w:rsid w:val="00944AE1"/>
    <w:rsid w:val="00950342"/>
    <w:rsid w:val="00963A44"/>
    <w:rsid w:val="009644C6"/>
    <w:rsid w:val="00966792"/>
    <w:rsid w:val="00966CBB"/>
    <w:rsid w:val="00976F9E"/>
    <w:rsid w:val="00977299"/>
    <w:rsid w:val="00992D4B"/>
    <w:rsid w:val="009932BE"/>
    <w:rsid w:val="009A0659"/>
    <w:rsid w:val="009A1AB6"/>
    <w:rsid w:val="009A2DAA"/>
    <w:rsid w:val="009B32F6"/>
    <w:rsid w:val="009B7F64"/>
    <w:rsid w:val="009C2749"/>
    <w:rsid w:val="009C2BB4"/>
    <w:rsid w:val="009C7EF6"/>
    <w:rsid w:val="009D621E"/>
    <w:rsid w:val="009E3A9D"/>
    <w:rsid w:val="009E3FEE"/>
    <w:rsid w:val="009E4418"/>
    <w:rsid w:val="009E6175"/>
    <w:rsid w:val="009E7D55"/>
    <w:rsid w:val="009F21F2"/>
    <w:rsid w:val="00A070B9"/>
    <w:rsid w:val="00A1690E"/>
    <w:rsid w:val="00A220B9"/>
    <w:rsid w:val="00A348AB"/>
    <w:rsid w:val="00A42A15"/>
    <w:rsid w:val="00A44F10"/>
    <w:rsid w:val="00A5206B"/>
    <w:rsid w:val="00A52587"/>
    <w:rsid w:val="00A95B06"/>
    <w:rsid w:val="00A97EBD"/>
    <w:rsid w:val="00AA26FC"/>
    <w:rsid w:val="00AA3AAB"/>
    <w:rsid w:val="00AA3B19"/>
    <w:rsid w:val="00AA6C2C"/>
    <w:rsid w:val="00AB5D54"/>
    <w:rsid w:val="00AB7CD0"/>
    <w:rsid w:val="00AB7D7C"/>
    <w:rsid w:val="00AC64FB"/>
    <w:rsid w:val="00AD16BB"/>
    <w:rsid w:val="00AD1CFE"/>
    <w:rsid w:val="00AD70C1"/>
    <w:rsid w:val="00AE3417"/>
    <w:rsid w:val="00AF1085"/>
    <w:rsid w:val="00AF3960"/>
    <w:rsid w:val="00AF6E5B"/>
    <w:rsid w:val="00B04422"/>
    <w:rsid w:val="00B1203F"/>
    <w:rsid w:val="00B16B7A"/>
    <w:rsid w:val="00B22596"/>
    <w:rsid w:val="00B26E60"/>
    <w:rsid w:val="00B425B9"/>
    <w:rsid w:val="00B465C3"/>
    <w:rsid w:val="00B50B3D"/>
    <w:rsid w:val="00B53981"/>
    <w:rsid w:val="00B57E0E"/>
    <w:rsid w:val="00B721B9"/>
    <w:rsid w:val="00B730CF"/>
    <w:rsid w:val="00B90821"/>
    <w:rsid w:val="00B915CB"/>
    <w:rsid w:val="00B94C90"/>
    <w:rsid w:val="00BA4DB0"/>
    <w:rsid w:val="00BB7567"/>
    <w:rsid w:val="00BC6947"/>
    <w:rsid w:val="00BC7AC5"/>
    <w:rsid w:val="00BD1AFA"/>
    <w:rsid w:val="00BE107A"/>
    <w:rsid w:val="00BE5718"/>
    <w:rsid w:val="00BF362D"/>
    <w:rsid w:val="00BF5CE5"/>
    <w:rsid w:val="00C03CA2"/>
    <w:rsid w:val="00C058AA"/>
    <w:rsid w:val="00C06EA0"/>
    <w:rsid w:val="00C12A78"/>
    <w:rsid w:val="00C15702"/>
    <w:rsid w:val="00C219D0"/>
    <w:rsid w:val="00C24061"/>
    <w:rsid w:val="00C3332C"/>
    <w:rsid w:val="00C42683"/>
    <w:rsid w:val="00C4594B"/>
    <w:rsid w:val="00C552E1"/>
    <w:rsid w:val="00C61E18"/>
    <w:rsid w:val="00C62330"/>
    <w:rsid w:val="00C716F3"/>
    <w:rsid w:val="00C7314C"/>
    <w:rsid w:val="00C81E59"/>
    <w:rsid w:val="00C82BF7"/>
    <w:rsid w:val="00C8335E"/>
    <w:rsid w:val="00C839F8"/>
    <w:rsid w:val="00C8414A"/>
    <w:rsid w:val="00C93771"/>
    <w:rsid w:val="00C962AF"/>
    <w:rsid w:val="00C9656F"/>
    <w:rsid w:val="00CC04CC"/>
    <w:rsid w:val="00CC0604"/>
    <w:rsid w:val="00CC36E0"/>
    <w:rsid w:val="00CE24F7"/>
    <w:rsid w:val="00CE381F"/>
    <w:rsid w:val="00CE5D79"/>
    <w:rsid w:val="00CE74E6"/>
    <w:rsid w:val="00CE7B1A"/>
    <w:rsid w:val="00D00FD5"/>
    <w:rsid w:val="00D025E0"/>
    <w:rsid w:val="00D0549C"/>
    <w:rsid w:val="00D1165D"/>
    <w:rsid w:val="00D15C63"/>
    <w:rsid w:val="00D16C7C"/>
    <w:rsid w:val="00D34631"/>
    <w:rsid w:val="00D41F4C"/>
    <w:rsid w:val="00D42C0E"/>
    <w:rsid w:val="00D44F60"/>
    <w:rsid w:val="00D45FCA"/>
    <w:rsid w:val="00D46515"/>
    <w:rsid w:val="00D502BD"/>
    <w:rsid w:val="00D53B7F"/>
    <w:rsid w:val="00D7255C"/>
    <w:rsid w:val="00D72FA8"/>
    <w:rsid w:val="00D80287"/>
    <w:rsid w:val="00D82F57"/>
    <w:rsid w:val="00D9069F"/>
    <w:rsid w:val="00D90E05"/>
    <w:rsid w:val="00D96918"/>
    <w:rsid w:val="00DB099D"/>
    <w:rsid w:val="00DB62CC"/>
    <w:rsid w:val="00DC05F5"/>
    <w:rsid w:val="00DC1EDA"/>
    <w:rsid w:val="00DC2ECF"/>
    <w:rsid w:val="00DE2646"/>
    <w:rsid w:val="00DE37EE"/>
    <w:rsid w:val="00DF1861"/>
    <w:rsid w:val="00DF2A20"/>
    <w:rsid w:val="00DF56DE"/>
    <w:rsid w:val="00E03973"/>
    <w:rsid w:val="00E061F0"/>
    <w:rsid w:val="00E116A6"/>
    <w:rsid w:val="00E1380C"/>
    <w:rsid w:val="00E204CD"/>
    <w:rsid w:val="00E23FC5"/>
    <w:rsid w:val="00E26171"/>
    <w:rsid w:val="00E32A66"/>
    <w:rsid w:val="00E371F3"/>
    <w:rsid w:val="00E43E94"/>
    <w:rsid w:val="00E4412D"/>
    <w:rsid w:val="00E47FD8"/>
    <w:rsid w:val="00E5182F"/>
    <w:rsid w:val="00E53F5B"/>
    <w:rsid w:val="00E53FDA"/>
    <w:rsid w:val="00E63568"/>
    <w:rsid w:val="00E67709"/>
    <w:rsid w:val="00E67FB5"/>
    <w:rsid w:val="00E70B86"/>
    <w:rsid w:val="00E814C3"/>
    <w:rsid w:val="00E81B90"/>
    <w:rsid w:val="00E85799"/>
    <w:rsid w:val="00E87887"/>
    <w:rsid w:val="00E94812"/>
    <w:rsid w:val="00EA0B73"/>
    <w:rsid w:val="00EA6BE0"/>
    <w:rsid w:val="00EB2892"/>
    <w:rsid w:val="00ED0958"/>
    <w:rsid w:val="00ED232A"/>
    <w:rsid w:val="00EF0A78"/>
    <w:rsid w:val="00EF0E7C"/>
    <w:rsid w:val="00EF5AC6"/>
    <w:rsid w:val="00F0202F"/>
    <w:rsid w:val="00F047FD"/>
    <w:rsid w:val="00F07574"/>
    <w:rsid w:val="00F128C7"/>
    <w:rsid w:val="00F13CEF"/>
    <w:rsid w:val="00F20A72"/>
    <w:rsid w:val="00F2610E"/>
    <w:rsid w:val="00F37866"/>
    <w:rsid w:val="00F41FCC"/>
    <w:rsid w:val="00F42AD2"/>
    <w:rsid w:val="00F4636E"/>
    <w:rsid w:val="00F57787"/>
    <w:rsid w:val="00F57DC1"/>
    <w:rsid w:val="00F70741"/>
    <w:rsid w:val="00F726D7"/>
    <w:rsid w:val="00F80F36"/>
    <w:rsid w:val="00F823A3"/>
    <w:rsid w:val="00F84742"/>
    <w:rsid w:val="00F858FF"/>
    <w:rsid w:val="00F860F8"/>
    <w:rsid w:val="00F92834"/>
    <w:rsid w:val="00F92BB5"/>
    <w:rsid w:val="00F95121"/>
    <w:rsid w:val="00FB5BBC"/>
    <w:rsid w:val="00FD01F4"/>
    <w:rsid w:val="00FE5017"/>
    <w:rsid w:val="00FF1FE2"/>
    <w:rsid w:val="00FF5AA1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126527"/>
  <w15:docId w15:val="{4993D326-A55B-4384-86CE-8EDC38B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D1AFA"/>
    <w:pPr>
      <w:keepNext/>
      <w:spacing w:after="0" w:line="240" w:lineRule="auto"/>
      <w:outlineLvl w:val="0"/>
    </w:pPr>
    <w:rPr>
      <w:rFonts w:ascii="Arial" w:eastAsia="MS Mincho" w:hAnsi="Arial" w:cs="Times New Roman"/>
      <w:b/>
      <w:sz w:val="21"/>
      <w:szCs w:val="21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2EFD"/>
    <w:pPr>
      <w:ind w:left="720"/>
      <w:contextualSpacing/>
    </w:pPr>
  </w:style>
  <w:style w:type="table" w:styleId="Tabelacomgrade">
    <w:name w:val="Table Grid"/>
    <w:basedOn w:val="Tabelanormal"/>
    <w:uiPriority w:val="39"/>
    <w:rsid w:val="00F8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E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C6085"/>
    <w:rPr>
      <w:color w:val="0563C1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0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30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Fontepargpadro"/>
    <w:rsid w:val="008D338D"/>
  </w:style>
  <w:style w:type="character" w:customStyle="1" w:styleId="spelle">
    <w:name w:val="spelle"/>
    <w:basedOn w:val="Fontepargpadro"/>
    <w:rsid w:val="008D338D"/>
  </w:style>
  <w:style w:type="table" w:customStyle="1" w:styleId="Tabelacomgrade3">
    <w:name w:val="Tabela com grade3"/>
    <w:basedOn w:val="Tabelanormal"/>
    <w:next w:val="Tabelacomgrade"/>
    <w:uiPriority w:val="39"/>
    <w:rsid w:val="00F1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B3C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3C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3C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3C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3C84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174ED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03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973"/>
  </w:style>
  <w:style w:type="paragraph" w:styleId="Rodap">
    <w:name w:val="footer"/>
    <w:basedOn w:val="Normal"/>
    <w:link w:val="RodapChar"/>
    <w:uiPriority w:val="99"/>
    <w:unhideWhenUsed/>
    <w:rsid w:val="00E03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973"/>
  </w:style>
  <w:style w:type="paragraph" w:styleId="Reviso">
    <w:name w:val="Revision"/>
    <w:hidden/>
    <w:uiPriority w:val="99"/>
    <w:semiHidden/>
    <w:rsid w:val="002763D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BD1AFA"/>
    <w:rPr>
      <w:rFonts w:ascii="Arial" w:eastAsia="MS Mincho" w:hAnsi="Arial" w:cs="Times New Roman"/>
      <w:b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B4FB-2797-4831-A05D-01685B76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4269</Words>
  <Characters>23053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Nilcemar de Oliveira Bejar</dc:creator>
  <cp:lastModifiedBy>Ivana Carla Coelho</cp:lastModifiedBy>
  <cp:revision>8</cp:revision>
  <cp:lastPrinted>2018-01-23T17:55:00Z</cp:lastPrinted>
  <dcterms:created xsi:type="dcterms:W3CDTF">2018-03-15T20:03:00Z</dcterms:created>
  <dcterms:modified xsi:type="dcterms:W3CDTF">2018-03-16T19:47:00Z</dcterms:modified>
</cp:coreProperties>
</file>