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A73" w:rsidRPr="004B7A73" w:rsidRDefault="004B7A73" w:rsidP="004B7A73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</w:rPr>
      </w:pPr>
      <w:bookmarkStart w:id="0" w:name="_Toc125372415"/>
      <w:bookmarkStart w:id="1" w:name="_GoBack"/>
      <w:r w:rsidRPr="004B7A73">
        <w:rPr>
          <w:rFonts w:ascii="Calibri" w:hAnsi="Calibri" w:cs="Calibri"/>
          <w:b/>
          <w:bCs/>
          <w:caps/>
          <w:color w:val="000000"/>
        </w:rPr>
        <w:t>ANEXO I DO EDITAL DE SELEÇÃO</w:t>
      </w:r>
    </w:p>
    <w:p w:rsidR="004B7A73" w:rsidRPr="004B7A73" w:rsidRDefault="004B7A73" w:rsidP="004B7A73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</w:rPr>
      </w:pPr>
      <w:r w:rsidRPr="004B7A73">
        <w:rPr>
          <w:rFonts w:ascii="Calibri" w:hAnsi="Calibri" w:cs="Calibri"/>
          <w:b/>
          <w:bCs/>
          <w:caps/>
          <w:color w:val="000000"/>
        </w:rPr>
        <w:t>REQUISITOS MÍNIMOS EXIGIDOS PARA O CARGO DE DIRETOR GERAL</w:t>
      </w:r>
      <w:bookmarkEnd w:id="0"/>
    </w:p>
    <w:bookmarkEnd w:id="1"/>
    <w:p w:rsidR="004B7A73" w:rsidRPr="004B7A73" w:rsidRDefault="004B7A73" w:rsidP="004B7A73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4B7A73">
        <w:rPr>
          <w:rFonts w:ascii="Calibri" w:hAnsi="Calibri" w:cs="Calibri"/>
          <w:color w:val="000000"/>
        </w:rPr>
        <w:t> </w:t>
      </w:r>
    </w:p>
    <w:p w:rsidR="004B7A73" w:rsidRDefault="004B7A73" w:rsidP="004B7A73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4B7A73">
        <w:rPr>
          <w:rFonts w:ascii="Calibri" w:hAnsi="Calibri" w:cs="Calibri"/>
          <w:color w:val="000000"/>
        </w:rPr>
        <w:t>A ENTIDADE PROPONENTE deverá indicar um profissional para o cargo de</w:t>
      </w:r>
      <w:r>
        <w:rPr>
          <w:rFonts w:ascii="Calibri" w:hAnsi="Calibri" w:cs="Calibri"/>
          <w:color w:val="000000"/>
        </w:rPr>
        <w:t xml:space="preserve"> </w:t>
      </w:r>
      <w:r w:rsidRPr="004B7A73">
        <w:rPr>
          <w:rStyle w:val="Forte"/>
          <w:rFonts w:ascii="Calibri" w:hAnsi="Calibri" w:cs="Calibri"/>
          <w:color w:val="000000"/>
        </w:rPr>
        <w:t>Diretor Geral</w:t>
      </w:r>
      <w:r w:rsidRPr="004B7A73">
        <w:rPr>
          <w:rFonts w:ascii="Calibri" w:hAnsi="Calibri" w:cs="Calibri"/>
          <w:color w:val="000000"/>
        </w:rPr>
        <w:t>, com conhecimento e experiência em administração pública, gestão ambiental e recursos hídricos, que deverá atender às seguintes qualificações técnicas:</w:t>
      </w:r>
    </w:p>
    <w:p w:rsidR="004B7A73" w:rsidRPr="004B7A73" w:rsidRDefault="004B7A73" w:rsidP="004B7A73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</w:p>
    <w:p w:rsidR="004B7A73" w:rsidRPr="004B7A73" w:rsidRDefault="004B7A73" w:rsidP="004B7A73">
      <w:pPr>
        <w:pStyle w:val="textojustificado"/>
        <w:numPr>
          <w:ilvl w:val="0"/>
          <w:numId w:val="5"/>
        </w:numPr>
        <w:spacing w:before="120" w:beforeAutospacing="0" w:after="120" w:afterAutospacing="0"/>
        <w:ind w:right="120" w:hanging="436"/>
        <w:jc w:val="both"/>
        <w:rPr>
          <w:rFonts w:ascii="Calibri" w:hAnsi="Calibri" w:cs="Calibri"/>
          <w:color w:val="000000"/>
        </w:rPr>
      </w:pPr>
      <w:proofErr w:type="gramStart"/>
      <w:r w:rsidRPr="004B7A73">
        <w:rPr>
          <w:rFonts w:ascii="Calibri" w:hAnsi="Calibri" w:cs="Calibri"/>
          <w:color w:val="000000"/>
        </w:rPr>
        <w:t>ter</w:t>
      </w:r>
      <w:proofErr w:type="gramEnd"/>
      <w:r w:rsidRPr="004B7A73">
        <w:rPr>
          <w:rFonts w:ascii="Calibri" w:hAnsi="Calibri" w:cs="Calibri"/>
          <w:color w:val="000000"/>
        </w:rPr>
        <w:t xml:space="preserve"> formação acadêmica em cursos de graduação de nível superior;</w:t>
      </w:r>
    </w:p>
    <w:p w:rsidR="004B7A73" w:rsidRPr="004B7A73" w:rsidRDefault="004B7A73" w:rsidP="004B7A73">
      <w:pPr>
        <w:pStyle w:val="textojustificado"/>
        <w:numPr>
          <w:ilvl w:val="0"/>
          <w:numId w:val="5"/>
        </w:numPr>
        <w:spacing w:before="120" w:beforeAutospacing="0" w:after="120" w:afterAutospacing="0"/>
        <w:ind w:right="120" w:hanging="436"/>
        <w:jc w:val="both"/>
        <w:rPr>
          <w:rFonts w:ascii="Calibri" w:hAnsi="Calibri" w:cs="Calibri"/>
          <w:color w:val="000000"/>
        </w:rPr>
      </w:pPr>
      <w:proofErr w:type="gramStart"/>
      <w:r w:rsidRPr="004B7A73">
        <w:rPr>
          <w:rFonts w:ascii="Calibri" w:hAnsi="Calibri" w:cs="Calibri"/>
          <w:color w:val="000000"/>
        </w:rPr>
        <w:t>ter</w:t>
      </w:r>
      <w:proofErr w:type="gramEnd"/>
      <w:r w:rsidRPr="004B7A73">
        <w:rPr>
          <w:rFonts w:ascii="Calibri" w:hAnsi="Calibri" w:cs="Calibri"/>
          <w:color w:val="000000"/>
        </w:rPr>
        <w:t xml:space="preserve"> experiência profissional mínima de 3 (três) anos em cargos de direção ou coordenação de organizações; e</w:t>
      </w:r>
    </w:p>
    <w:p w:rsidR="004B7A73" w:rsidRPr="004B7A73" w:rsidRDefault="004B7A73" w:rsidP="004B7A73">
      <w:pPr>
        <w:pStyle w:val="textojustificado"/>
        <w:numPr>
          <w:ilvl w:val="0"/>
          <w:numId w:val="5"/>
        </w:numPr>
        <w:spacing w:before="120" w:beforeAutospacing="0" w:after="120" w:afterAutospacing="0"/>
        <w:ind w:right="120" w:hanging="436"/>
        <w:jc w:val="both"/>
        <w:rPr>
          <w:rFonts w:ascii="Calibri" w:hAnsi="Calibri" w:cs="Calibri"/>
          <w:color w:val="000000"/>
        </w:rPr>
      </w:pPr>
      <w:proofErr w:type="gramStart"/>
      <w:r w:rsidRPr="004B7A73">
        <w:rPr>
          <w:rFonts w:ascii="Calibri" w:hAnsi="Calibri" w:cs="Calibri"/>
          <w:color w:val="000000"/>
        </w:rPr>
        <w:t>ter</w:t>
      </w:r>
      <w:proofErr w:type="gramEnd"/>
      <w:r w:rsidRPr="004B7A73">
        <w:rPr>
          <w:rFonts w:ascii="Calibri" w:hAnsi="Calibri" w:cs="Calibri"/>
          <w:color w:val="000000"/>
        </w:rPr>
        <w:t xml:space="preserve"> experiência comprovada de no mínimo 3 (três) anos em temas afetos à gestão de recursos hídricos ou gestão ambiental relacionada à gestão de recursos hídricos.</w:t>
      </w:r>
    </w:p>
    <w:p w:rsidR="004B7A73" w:rsidRDefault="004B7A73" w:rsidP="004B7A73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</w:p>
    <w:p w:rsidR="004B7A73" w:rsidRPr="004B7A73" w:rsidRDefault="004B7A73" w:rsidP="004B7A73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4B7A73">
        <w:rPr>
          <w:rFonts w:ascii="Calibri" w:hAnsi="Calibri" w:cs="Calibri"/>
          <w:color w:val="000000"/>
        </w:rPr>
        <w:t>A comprovação da formação acadêmica de nível superior será feita mediante a apresentação de fotocópia autenticada do diploma, devidamente registrado, de conclusão de graduação de nível universitário, fornecido por instituição de ensino reconhecida pelo Ministério da Educação (MEC).</w:t>
      </w:r>
    </w:p>
    <w:p w:rsidR="004B7A73" w:rsidRDefault="004B7A73" w:rsidP="004B7A73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4B7A73">
        <w:rPr>
          <w:rFonts w:ascii="Calibri" w:hAnsi="Calibri" w:cs="Calibri"/>
          <w:color w:val="000000"/>
        </w:rPr>
        <w:t>Para a comprovação de experiência profissional serão aceitas as seguintes opções:</w:t>
      </w:r>
    </w:p>
    <w:p w:rsidR="004B7A73" w:rsidRPr="004B7A73" w:rsidRDefault="004B7A73" w:rsidP="004B7A73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</w:p>
    <w:p w:rsidR="004B7A73" w:rsidRPr="004B7A73" w:rsidRDefault="004B7A73" w:rsidP="004B7A73">
      <w:pPr>
        <w:pStyle w:val="textojustificado"/>
        <w:numPr>
          <w:ilvl w:val="0"/>
          <w:numId w:val="2"/>
        </w:numPr>
        <w:spacing w:before="120" w:beforeAutospacing="0" w:after="120" w:afterAutospacing="0"/>
        <w:ind w:left="0" w:right="120" w:firstLine="0"/>
        <w:jc w:val="both"/>
        <w:rPr>
          <w:rFonts w:ascii="Calibri" w:hAnsi="Calibri" w:cs="Calibri"/>
          <w:color w:val="000000"/>
        </w:rPr>
      </w:pPr>
      <w:proofErr w:type="gramStart"/>
      <w:r w:rsidRPr="004B7A73">
        <w:rPr>
          <w:rFonts w:ascii="Calibri" w:hAnsi="Calibri" w:cs="Calibri"/>
          <w:color w:val="000000"/>
        </w:rPr>
        <w:t>cópia</w:t>
      </w:r>
      <w:proofErr w:type="gramEnd"/>
      <w:r w:rsidRPr="004B7A73">
        <w:rPr>
          <w:rFonts w:ascii="Calibri" w:hAnsi="Calibri" w:cs="Calibri"/>
          <w:color w:val="000000"/>
        </w:rPr>
        <w:t xml:space="preserve"> da Carteira de Trabalho e Previdência Social (CTPS), das partes referentes à identificação e ao contrato de trabalho, acrescida de declaração do empregador que informe o período (com início e fim, se for o caso) e a espécie do serviço de nível superior realizado, com a descrição das atividades desenvolvidas, se realizado na área privada; ou</w:t>
      </w:r>
    </w:p>
    <w:p w:rsidR="004B7A73" w:rsidRPr="004B7A73" w:rsidRDefault="004B7A73" w:rsidP="004B7A73">
      <w:pPr>
        <w:pStyle w:val="textojustificado"/>
        <w:numPr>
          <w:ilvl w:val="0"/>
          <w:numId w:val="2"/>
        </w:numPr>
        <w:spacing w:before="120" w:beforeAutospacing="0" w:after="120" w:afterAutospacing="0"/>
        <w:ind w:left="0" w:right="120" w:firstLine="0"/>
        <w:jc w:val="both"/>
        <w:rPr>
          <w:rFonts w:ascii="Calibri" w:hAnsi="Calibri" w:cs="Calibri"/>
          <w:color w:val="000000"/>
        </w:rPr>
      </w:pPr>
      <w:proofErr w:type="gramStart"/>
      <w:r w:rsidRPr="004B7A73">
        <w:rPr>
          <w:rFonts w:ascii="Calibri" w:hAnsi="Calibri" w:cs="Calibri"/>
          <w:color w:val="000000"/>
        </w:rPr>
        <w:t>declaração</w:t>
      </w:r>
      <w:proofErr w:type="gramEnd"/>
      <w:r w:rsidRPr="004B7A73">
        <w:rPr>
          <w:rFonts w:ascii="Calibri" w:hAnsi="Calibri" w:cs="Calibri"/>
          <w:color w:val="000000"/>
        </w:rPr>
        <w:t xml:space="preserve"> ou certidão de tempo de serviço ou ata de eleição e posse que informe o período (com início e fim, se for o caso) e a espécie do serviço realizado, com a descrição das atividades desenvolvidas; ou</w:t>
      </w:r>
    </w:p>
    <w:p w:rsidR="004B7A73" w:rsidRPr="004B7A73" w:rsidRDefault="004B7A73" w:rsidP="004B7A73">
      <w:pPr>
        <w:pStyle w:val="textojustificado"/>
        <w:numPr>
          <w:ilvl w:val="0"/>
          <w:numId w:val="2"/>
        </w:numPr>
        <w:spacing w:before="120" w:beforeAutospacing="0" w:after="120" w:afterAutospacing="0"/>
        <w:ind w:left="0" w:right="120" w:firstLine="0"/>
        <w:jc w:val="both"/>
        <w:rPr>
          <w:rFonts w:ascii="Calibri" w:hAnsi="Calibri" w:cs="Calibri"/>
          <w:color w:val="000000"/>
        </w:rPr>
      </w:pPr>
      <w:proofErr w:type="gramStart"/>
      <w:r w:rsidRPr="004B7A73">
        <w:rPr>
          <w:rFonts w:ascii="Calibri" w:hAnsi="Calibri" w:cs="Calibri"/>
          <w:color w:val="000000"/>
        </w:rPr>
        <w:t>contrato</w:t>
      </w:r>
      <w:proofErr w:type="gramEnd"/>
      <w:r w:rsidRPr="004B7A73">
        <w:rPr>
          <w:rFonts w:ascii="Calibri" w:hAnsi="Calibri" w:cs="Calibri"/>
          <w:color w:val="000000"/>
        </w:rPr>
        <w:t xml:space="preserve"> de prestação de serviços de nível superior ou recibo de pagamento de autônomo (RPA) acrescido de declaração do contratante que informe o período (com início e fim, se for o caso) e a espécie do serviço realizado, no caso de serviço prestado como autônomo ou acervo técnico do conselho profissional correspondente.</w:t>
      </w:r>
    </w:p>
    <w:p w:rsidR="006422DA" w:rsidRPr="004B7A73" w:rsidRDefault="004B7A73" w:rsidP="004B7A73">
      <w:pPr>
        <w:tabs>
          <w:tab w:val="left" w:pos="3226"/>
        </w:tabs>
        <w:rPr>
          <w:sz w:val="24"/>
          <w:szCs w:val="24"/>
        </w:rPr>
      </w:pPr>
    </w:p>
    <w:sectPr w:rsidR="006422DA" w:rsidRPr="004B7A73" w:rsidSect="004B7A73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A73" w:rsidRDefault="004B7A73" w:rsidP="004B7A73">
      <w:pPr>
        <w:spacing w:after="0" w:line="240" w:lineRule="auto"/>
      </w:pPr>
      <w:r>
        <w:separator/>
      </w:r>
    </w:p>
  </w:endnote>
  <w:endnote w:type="continuationSeparator" w:id="0">
    <w:p w:rsidR="004B7A73" w:rsidRDefault="004B7A73" w:rsidP="004B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A73" w:rsidRDefault="004B7A73" w:rsidP="004B7A73">
      <w:pPr>
        <w:spacing w:after="0" w:line="240" w:lineRule="auto"/>
      </w:pPr>
      <w:r>
        <w:separator/>
      </w:r>
    </w:p>
  </w:footnote>
  <w:footnote w:type="continuationSeparator" w:id="0">
    <w:p w:rsidR="004B7A73" w:rsidRDefault="004B7A73" w:rsidP="004B7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A73" w:rsidRPr="00854838" w:rsidRDefault="004B7A73" w:rsidP="004B7A73">
    <w:pPr>
      <w:pStyle w:val="textocentralizado"/>
      <w:spacing w:before="120" w:beforeAutospacing="0" w:after="120" w:afterAutospacing="0"/>
      <w:ind w:left="120" w:right="120"/>
      <w:jc w:val="center"/>
      <w:rPr>
        <w:rFonts w:asciiTheme="minorHAnsi" w:hAnsiTheme="minorHAnsi" w:cstheme="minorHAnsi"/>
        <w:color w:val="000000"/>
      </w:rPr>
    </w:pPr>
    <w:r w:rsidRPr="00854838">
      <w:rPr>
        <w:rFonts w:asciiTheme="minorHAnsi" w:eastAsiaTheme="minorHAnsi" w:hAnsiTheme="minorHAnsi" w:cstheme="minorHAnsi"/>
        <w:noProof/>
      </w:rPr>
      <w:drawing>
        <wp:inline distT="0" distB="0" distL="0" distR="0" wp14:anchorId="523EE0EF" wp14:editId="51481753">
          <wp:extent cx="758825" cy="265430"/>
          <wp:effectExtent l="0" t="0" r="3175" b="1270"/>
          <wp:docPr id="2" name="Imagem 2" descr="C:\Users\M12175592\AppData\Local\Microsoft\Windows\Temporary Internet Files\Content.MSO\D7311C6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12175592\AppData\Local\Microsoft\Windows\Temporary Internet Files\Content.MSO\D7311C6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7A73" w:rsidRPr="004B7A73" w:rsidRDefault="004B7A73" w:rsidP="004B7A73">
    <w:pPr>
      <w:pStyle w:val="textocentralizado"/>
      <w:spacing w:before="120" w:beforeAutospacing="0" w:after="120" w:afterAutospacing="0"/>
      <w:ind w:left="120" w:right="120"/>
      <w:jc w:val="center"/>
      <w:rPr>
        <w:rFonts w:asciiTheme="minorHAnsi" w:hAnsiTheme="minorHAnsi" w:cstheme="minorHAnsi"/>
        <w:b/>
        <w:color w:val="000000"/>
      </w:rPr>
    </w:pPr>
    <w:r w:rsidRPr="00854838">
      <w:rPr>
        <w:rFonts w:asciiTheme="minorHAnsi" w:hAnsiTheme="minorHAnsi" w:cstheme="minorHAnsi"/>
        <w:b/>
        <w:color w:val="000000"/>
      </w:rPr>
      <w:t>INSTITUTO MINEIRO DE GESTÃO DAS ÁGUAS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C22D4"/>
    <w:multiLevelType w:val="multilevel"/>
    <w:tmpl w:val="AF88A7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293DB8"/>
    <w:multiLevelType w:val="multilevel"/>
    <w:tmpl w:val="1A2ED6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B576E4"/>
    <w:multiLevelType w:val="multilevel"/>
    <w:tmpl w:val="AC3CEC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4E4AA3"/>
    <w:multiLevelType w:val="multilevel"/>
    <w:tmpl w:val="361669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3A2C86"/>
    <w:multiLevelType w:val="multilevel"/>
    <w:tmpl w:val="30B2A6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4C"/>
    <w:rsid w:val="0005654C"/>
    <w:rsid w:val="004B7A73"/>
    <w:rsid w:val="00553147"/>
    <w:rsid w:val="008E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D794"/>
  <w15:chartTrackingRefBased/>
  <w15:docId w15:val="{9F40EBBC-15B0-4ED2-98C5-FD5F90C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7A73"/>
  </w:style>
  <w:style w:type="paragraph" w:styleId="Rodap">
    <w:name w:val="footer"/>
    <w:basedOn w:val="Normal"/>
    <w:link w:val="RodapChar"/>
    <w:uiPriority w:val="99"/>
    <w:unhideWhenUsed/>
    <w:rsid w:val="004B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7A73"/>
  </w:style>
  <w:style w:type="paragraph" w:customStyle="1" w:styleId="textocentralizado">
    <w:name w:val="texto_centralizad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B7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Jacks de Assunção</dc:creator>
  <cp:keywords/>
  <dc:description/>
  <cp:lastModifiedBy>Michael Jacks de Assunção</cp:lastModifiedBy>
  <cp:revision>2</cp:revision>
  <dcterms:created xsi:type="dcterms:W3CDTF">2026-07-13T12:00:00Z</dcterms:created>
  <dcterms:modified xsi:type="dcterms:W3CDTF">2026-07-13T12:00:00Z</dcterms:modified>
</cp:coreProperties>
</file>